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A" w:rsidRDefault="00324F8A" w:rsidP="00324F8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9E5B9E">
        <w:rPr>
          <w:rFonts w:ascii="Times New Roman" w:hAnsi="Times New Roman"/>
          <w:b/>
          <w:color w:val="000000" w:themeColor="text1"/>
          <w:sz w:val="52"/>
          <w:szCs w:val="52"/>
        </w:rPr>
        <w:t>БИЗНЕС-ПЛАН.</w:t>
      </w:r>
    </w:p>
    <w:p w:rsidR="006D4FA4" w:rsidRDefault="006D4FA4" w:rsidP="00324F8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Инвестиционного проекта по производству угольных брикетов без связующих добавок.</w:t>
      </w:r>
    </w:p>
    <w:p w:rsidR="006D4FA4" w:rsidRPr="006D4FA4" w:rsidRDefault="006D4FA4" w:rsidP="00324F8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52486" w:rsidRPr="007E23CB" w:rsidRDefault="001F60A9" w:rsidP="00752486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Описание отрасли</w:t>
      </w:r>
      <w:r w:rsidR="006D4FA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61E3D" w:rsidRPr="00331908" w:rsidRDefault="00B4198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Цель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 xml:space="preserve"> обогащении</w:t>
      </w:r>
      <w:r w:rsidR="00324F8A">
        <w:rPr>
          <w:rFonts w:ascii="Times New Roman" w:hAnsi="Times New Roman"/>
          <w:color w:val="000000" w:themeColor="text1"/>
          <w:sz w:val="28"/>
          <w:szCs w:val="28"/>
        </w:rPr>
        <w:t xml:space="preserve"> рядового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 xml:space="preserve"> угля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 xml:space="preserve"> на дробильно-сортировочном комплексе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 xml:space="preserve"> и выпуску угольных брикетов без связующих добавок</w:t>
      </w:r>
      <w:r w:rsidR="00CE6F6F">
        <w:rPr>
          <w:rFonts w:ascii="Times New Roman" w:hAnsi="Times New Roman"/>
          <w:color w:val="000000" w:themeColor="text1"/>
          <w:sz w:val="28"/>
          <w:szCs w:val="28"/>
        </w:rPr>
        <w:t xml:space="preserve"> в Калининграде.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>этом появляется возможность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улучшить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экологическую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обстановку.</w:t>
      </w:r>
    </w:p>
    <w:p w:rsidR="00E01FFC" w:rsidRPr="00331908" w:rsidRDefault="00E01FFC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Сырье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 xml:space="preserve"> – рядовой уголь.</w:t>
      </w:r>
    </w:p>
    <w:p w:rsidR="000F2B79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Сырьевая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база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>Кузбасский угольный регион.</w:t>
      </w:r>
    </w:p>
    <w:p w:rsidR="00EF7DCD" w:rsidRDefault="00331908" w:rsidP="00DA28D2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</w:rPr>
        <w:t xml:space="preserve"> 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стали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очень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популярным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топливом.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Они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экологически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чистые,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изготовляются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>шихты рядового угля методом эк</w:t>
      </w:r>
      <w:r w:rsidR="00E14FB3">
        <w:rPr>
          <w:rFonts w:ascii="Times New Roman" w:hAnsi="Times New Roman"/>
          <w:color w:val="000000" w:themeColor="text1"/>
          <w:sz w:val="28"/>
          <w:szCs w:val="28"/>
        </w:rPr>
        <w:t>струзии без добавления нефте-битумных и клеящих</w:t>
      </w:r>
      <w:r w:rsidR="000F2B79">
        <w:rPr>
          <w:rFonts w:ascii="Times New Roman" w:hAnsi="Times New Roman"/>
          <w:color w:val="000000" w:themeColor="text1"/>
          <w:sz w:val="28"/>
          <w:szCs w:val="28"/>
        </w:rPr>
        <w:t xml:space="preserve"> добавок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 xml:space="preserve"> и процен</w:t>
      </w:r>
      <w:r w:rsidR="00C43190">
        <w:rPr>
          <w:rFonts w:ascii="Times New Roman" w:hAnsi="Times New Roman"/>
          <w:color w:val="000000" w:themeColor="text1"/>
          <w:sz w:val="28"/>
          <w:szCs w:val="28"/>
        </w:rPr>
        <w:t>тным содержанием серы 0,3%-0,4%, что очень важно для Европейского потребителя.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7DCD" w:rsidRPr="00331908" w:rsidRDefault="00DA28D2" w:rsidP="00DA28D2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сжигании угольных брикетов получаем  в 1,5 раза больше теплоотдачи, чем при сжигании рядового угля, за счет</w:t>
      </w:r>
      <w:r w:rsidR="00A848F6">
        <w:rPr>
          <w:rFonts w:ascii="Times New Roman" w:hAnsi="Times New Roman"/>
          <w:color w:val="000000" w:themeColor="text1"/>
          <w:sz w:val="28"/>
          <w:szCs w:val="28"/>
        </w:rPr>
        <w:t xml:space="preserve"> уменьшения зольности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увеличения времени горения.</w:t>
      </w:r>
    </w:p>
    <w:p w:rsidR="009F2FE7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иллюстрации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свойств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8D2">
        <w:rPr>
          <w:rFonts w:ascii="Times New Roman" w:hAnsi="Times New Roman"/>
          <w:color w:val="000000" w:themeColor="text1"/>
          <w:sz w:val="28"/>
          <w:szCs w:val="28"/>
        </w:rPr>
        <w:t xml:space="preserve">угольных 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приводится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теплотворная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способность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распространённых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топлива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(МДж/кг).</w:t>
      </w:r>
    </w:p>
    <w:p w:rsidR="009F2FE7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Дрова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…………………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….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.10;</w:t>
      </w:r>
    </w:p>
    <w:p w:rsidR="009F2FE7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Дизельное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топливо…….42.7;</w:t>
      </w:r>
    </w:p>
    <w:p w:rsidR="009F2FE7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Уголь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каменный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…….…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...</w:t>
      </w:r>
      <w:r w:rsidR="005C6310">
        <w:rPr>
          <w:rFonts w:ascii="Times New Roman" w:hAnsi="Times New Roman"/>
          <w:color w:val="000000" w:themeColor="text1"/>
          <w:sz w:val="28"/>
          <w:szCs w:val="28"/>
        </w:rPr>
        <w:t>21,7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2FE7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Торф…………………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...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10;</w:t>
      </w:r>
    </w:p>
    <w:p w:rsidR="009F2FE7" w:rsidRPr="00DA28D2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древесные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EF7DCD" w:rsidRPr="00331908">
        <w:rPr>
          <w:rFonts w:ascii="Times New Roman" w:hAnsi="Times New Roman"/>
          <w:color w:val="000000" w:themeColor="text1"/>
          <w:sz w:val="28"/>
          <w:szCs w:val="28"/>
        </w:rPr>
        <w:t>…..</w:t>
      </w:r>
      <w:r w:rsidR="00657D35">
        <w:rPr>
          <w:rFonts w:ascii="Times New Roman" w:hAnsi="Times New Roman"/>
          <w:color w:val="000000" w:themeColor="text1"/>
          <w:sz w:val="28"/>
          <w:szCs w:val="28"/>
        </w:rPr>
        <w:t>.17</w:t>
      </w:r>
      <w:r w:rsidR="00DA28D2" w:rsidRPr="00DA28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28D2" w:rsidRPr="00331908" w:rsidRDefault="005C6310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Угольные брикеты………. 25</w:t>
      </w:r>
      <w:r w:rsidR="006B4E12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="00DA28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1FFC" w:rsidRPr="00331908" w:rsidRDefault="009F2FE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28D2"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сжигании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выделяют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>минимальное количество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золы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Pr="0033190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пользуются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стабильным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спросом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Европейском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рынке.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7EC2" w:rsidRPr="00331908" w:rsidRDefault="006C7EC2" w:rsidP="00AF40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Сегментация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сбыта</w:t>
      </w:r>
      <w:r w:rsidR="00AF40B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Частный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сектор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>, котельные, ТЭЦ, промышленные предприятия.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Популярность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 xml:space="preserve"> 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"домашнего"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топлива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обусловлена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тем,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такое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тепло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воспринимается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приятное,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тепло,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получаемое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угля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природного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газа.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Спрос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странах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Европы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высокий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предпосылок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насыщению.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выполненные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методом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FE5">
        <w:rPr>
          <w:rFonts w:ascii="Times New Roman" w:hAnsi="Times New Roman"/>
          <w:color w:val="000000" w:themeColor="text1"/>
          <w:sz w:val="28"/>
          <w:szCs w:val="28"/>
        </w:rPr>
        <w:t>шнекопоршневого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прессования,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предпочтительны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покупателей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сравнению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простой</w:t>
      </w:r>
      <w:r w:rsidR="001F3CB5">
        <w:rPr>
          <w:rFonts w:ascii="Times New Roman" w:hAnsi="Times New Roman"/>
          <w:color w:val="000000" w:themeColor="text1"/>
          <w:sz w:val="28"/>
          <w:szCs w:val="28"/>
        </w:rPr>
        <w:t xml:space="preserve"> механической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прессовкой.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ближайшее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спроса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докатится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российских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просторов.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рынок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активно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формируется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вскоре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начнет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активно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расширяться.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Связано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тем,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используются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отопления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коттеджей,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России,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особенно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Москве,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средний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начинает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обзаводиться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загородным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жильем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переезжает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ПМЖ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загородные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дома.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Многие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знают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том,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коттеджи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отапливать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каминов,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котлов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угольных брикетах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готовы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оборудование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покупать.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Европе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подобный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отопления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домов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обычное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дело,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крупных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супермаркетах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продаются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 xml:space="preserve">брикеты 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упаковке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объема.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Промышленность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Отдельное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направление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сбыта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коммунального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хозяйства,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асфальто-бетонные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сельскохозяйственные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комбинаты,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птицефабрики,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т.д.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Фактически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любое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предприятие,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использующее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твердое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топливо,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обогрева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помещений,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пароснабжения,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технологических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нужд,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перейти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брикетов.</w:t>
      </w:r>
    </w:p>
    <w:p w:rsidR="006C7EC2" w:rsidRPr="00331908" w:rsidRDefault="006C7EC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Выгоды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такого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перехода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очевидны: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снижение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затрат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топливо,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улучшение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экологической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обстановки,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снижение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затрат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транспортировку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хранение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т.д.</w:t>
      </w:r>
    </w:p>
    <w:p w:rsidR="00981D93" w:rsidRPr="00331908" w:rsidRDefault="006C7EC2" w:rsidP="00981D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Стоит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учитывать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постоянно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увеличивающиеся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инвестиции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переоборудование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котельных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устаревшее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малоэффективное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оборудование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быть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заменено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оборудование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позволяющее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</w:rPr>
        <w:t>уголь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брикеты.</w:t>
      </w:r>
    </w:p>
    <w:p w:rsidR="00E01FFC" w:rsidRDefault="006C7EC2" w:rsidP="003E2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Сбывать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продукцию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FFC" w:rsidRPr="00331908">
        <w:rPr>
          <w:rFonts w:ascii="Times New Roman" w:hAnsi="Times New Roman"/>
          <w:color w:val="000000" w:themeColor="text1"/>
          <w:sz w:val="28"/>
          <w:szCs w:val="28"/>
        </w:rPr>
        <w:t>рентабельнее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пригород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больших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городов</w:t>
      </w:r>
      <w:r w:rsidR="009727B7" w:rsidRPr="0033190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зоне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расположены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коттеджные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дома,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маленькие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города,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состоящие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частных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051" w:rsidRPr="00331908">
        <w:rPr>
          <w:rFonts w:ascii="Times New Roman" w:hAnsi="Times New Roman"/>
          <w:color w:val="000000" w:themeColor="text1"/>
          <w:sz w:val="28"/>
          <w:szCs w:val="28"/>
        </w:rPr>
        <w:t>секторов.</w:t>
      </w:r>
    </w:p>
    <w:p w:rsidR="00300EE3" w:rsidRPr="003E2393" w:rsidRDefault="00300EE3" w:rsidP="003E23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1FFC" w:rsidRPr="00D329A1" w:rsidRDefault="00300EE3" w:rsidP="00300EE3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1FFC" w:rsidRPr="00D329A1">
        <w:rPr>
          <w:rFonts w:ascii="Times New Roman" w:hAnsi="Times New Roman"/>
          <w:b/>
          <w:color w:val="000000" w:themeColor="text1"/>
          <w:sz w:val="28"/>
          <w:szCs w:val="28"/>
        </w:rPr>
        <w:t>организации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1FFC" w:rsidRPr="00D329A1">
        <w:rPr>
          <w:rFonts w:ascii="Times New Roman" w:hAnsi="Times New Roman"/>
          <w:b/>
          <w:color w:val="000000" w:themeColor="text1"/>
          <w:sz w:val="28"/>
          <w:szCs w:val="28"/>
        </w:rPr>
        <w:t>данного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1FFC" w:rsidRPr="00D329A1">
        <w:rPr>
          <w:rFonts w:ascii="Times New Roman" w:hAnsi="Times New Roman"/>
          <w:b/>
          <w:color w:val="000000" w:themeColor="text1"/>
          <w:sz w:val="28"/>
          <w:szCs w:val="28"/>
        </w:rPr>
        <w:t>бизнеса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1FFC" w:rsidRPr="00D329A1">
        <w:rPr>
          <w:rFonts w:ascii="Times New Roman" w:hAnsi="Times New Roman"/>
          <w:b/>
          <w:color w:val="000000" w:themeColor="text1"/>
          <w:sz w:val="28"/>
          <w:szCs w:val="28"/>
        </w:rPr>
        <w:t>необходимо:</w:t>
      </w:r>
    </w:p>
    <w:p w:rsidR="003912DD" w:rsidRPr="00D329A1" w:rsidRDefault="00E01FFC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4E6599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Теплое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6599" w:rsidRPr="00D329A1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омещение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4E6599" w:rsidRPr="00D329A1">
        <w:rPr>
          <w:rFonts w:ascii="Times New Roman" w:hAnsi="Times New Roman"/>
          <w:b/>
          <w:color w:val="000000" w:themeColor="text1"/>
          <w:sz w:val="28"/>
          <w:szCs w:val="28"/>
        </w:rPr>
        <w:t>от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1D93" w:rsidRPr="00D329A1">
        <w:rPr>
          <w:rFonts w:ascii="Times New Roman" w:hAnsi="Times New Roman"/>
          <w:b/>
          <w:color w:val="000000" w:themeColor="text1"/>
          <w:sz w:val="28"/>
          <w:szCs w:val="28"/>
        </w:rPr>
        <w:t>1000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3E67BD" w:rsidRPr="00D329A1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2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цех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6599" w:rsidRPr="00D329A1">
        <w:rPr>
          <w:rFonts w:ascii="Times New Roman" w:hAnsi="Times New Roman"/>
          <w:b/>
          <w:color w:val="000000" w:themeColor="text1"/>
          <w:sz w:val="28"/>
          <w:szCs w:val="28"/>
        </w:rPr>
        <w:t>склад, с подъездны</w:t>
      </w:r>
      <w:r w:rsidR="00EA4598" w:rsidRPr="00D329A1">
        <w:rPr>
          <w:rFonts w:ascii="Times New Roman" w:hAnsi="Times New Roman"/>
          <w:b/>
          <w:color w:val="000000" w:themeColor="text1"/>
          <w:sz w:val="28"/>
          <w:szCs w:val="28"/>
        </w:rPr>
        <w:t>ми ж.д. путями на территории 0,2</w:t>
      </w:r>
      <w:r w:rsidR="004E6599" w:rsidRPr="00D329A1">
        <w:rPr>
          <w:rFonts w:ascii="Times New Roman" w:hAnsi="Times New Roman"/>
          <w:b/>
          <w:color w:val="000000" w:themeColor="text1"/>
          <w:sz w:val="28"/>
          <w:szCs w:val="28"/>
        </w:rPr>
        <w:t>га. Обязателен пандус для разгрузки ж.д. вагонов.</w:t>
      </w:r>
      <w:r w:rsid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EF190D" w:rsidRPr="00D329A1">
        <w:rPr>
          <w:rFonts w:ascii="Times New Roman" w:hAnsi="Times New Roman"/>
          <w:b/>
          <w:color w:val="000000" w:themeColor="text1"/>
          <w:sz w:val="28"/>
          <w:szCs w:val="28"/>
        </w:rPr>
        <w:t>Цена  10</w:t>
      </w:r>
      <w:r w:rsidR="003912DD" w:rsidRPr="00D329A1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54ADB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912DD" w:rsidRPr="00D329A1">
        <w:rPr>
          <w:rFonts w:ascii="Times New Roman" w:hAnsi="Times New Roman"/>
          <w:b/>
          <w:color w:val="000000" w:themeColor="text1"/>
          <w:sz w:val="28"/>
          <w:szCs w:val="28"/>
        </w:rPr>
        <w:t>млн. рублей.</w:t>
      </w:r>
      <w:r w:rsidR="00EF190D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912DD" w:rsidRPr="00D329A1" w:rsidRDefault="00E01FFC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Погрузочная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техника</w:t>
      </w:r>
      <w:r w:rsidR="007A082A" w:rsidRPr="00D329A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912DD" w:rsidRPr="00D329A1" w:rsidRDefault="0063587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Фронтальный погрузчик CAT цена</w:t>
      </w:r>
      <w:r w:rsidR="0041207C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5 млн. рублей</w:t>
      </w:r>
    </w:p>
    <w:p w:rsidR="007A082A" w:rsidRDefault="0041207C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Вилочный </w:t>
      </w:r>
      <w:r w:rsidR="00334659" w:rsidRPr="00D329A1">
        <w:rPr>
          <w:rFonts w:ascii="Times New Roman" w:hAnsi="Times New Roman"/>
          <w:b/>
          <w:color w:val="000000" w:themeColor="text1"/>
          <w:sz w:val="28"/>
          <w:szCs w:val="28"/>
        </w:rPr>
        <w:t>электро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погрузчик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CAT</w:t>
      </w:r>
      <w:r w:rsidR="006358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цена</w:t>
      </w:r>
      <w:r w:rsidR="006C58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руб.</w:t>
      </w:r>
    </w:p>
    <w:p w:rsidR="008E03AB" w:rsidRPr="00D329A1" w:rsidRDefault="008E03A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Автомобиль Газель</w:t>
      </w:r>
      <w:r w:rsidR="004C1C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(бортовая тент) </w:t>
      </w:r>
      <w:r w:rsidR="006358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600 тыс. руб.</w:t>
      </w:r>
    </w:p>
    <w:p w:rsidR="00814C6A" w:rsidRPr="00D329A1" w:rsidRDefault="00E01FFC" w:rsidP="00814C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производства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1D93" w:rsidRPr="00D329A1">
        <w:rPr>
          <w:rFonts w:ascii="Times New Roman" w:hAnsi="Times New Roman"/>
          <w:b/>
          <w:color w:val="000000" w:themeColor="text1"/>
          <w:sz w:val="28"/>
          <w:szCs w:val="28"/>
        </w:rPr>
        <w:t>угольных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брикетов:</w:t>
      </w:r>
    </w:p>
    <w:p w:rsidR="007A082A" w:rsidRDefault="007A082A" w:rsidP="0033190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дробилка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72C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TEREX</w:t>
      </w:r>
      <w:r w:rsidR="002C5F96" w:rsidRPr="002C5F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5F9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FINLAY</w:t>
      </w:r>
      <w:r w:rsidR="00BB72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цена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72CC">
        <w:rPr>
          <w:rFonts w:ascii="Times New Roman" w:hAnsi="Times New Roman"/>
          <w:b/>
          <w:color w:val="000000" w:themeColor="text1"/>
          <w:sz w:val="28"/>
          <w:szCs w:val="28"/>
        </w:rPr>
        <w:t>15 000 000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29A1">
        <w:rPr>
          <w:rFonts w:ascii="Times New Roman" w:hAnsi="Times New Roman"/>
          <w:b/>
          <w:color w:val="000000" w:themeColor="text1"/>
          <w:sz w:val="28"/>
          <w:szCs w:val="28"/>
        </w:rPr>
        <w:t>рублей;</w:t>
      </w:r>
    </w:p>
    <w:p w:rsidR="00862ACE" w:rsidRPr="00D329A1" w:rsidRDefault="00862ACE" w:rsidP="0033190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Сушилка цена 2 000 000 рублей.</w:t>
      </w:r>
    </w:p>
    <w:p w:rsidR="007D5584" w:rsidRDefault="00BB72CC" w:rsidP="003C46A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Брикетный комплекс БТ-500 цена 5 000 000</w:t>
      </w:r>
      <w:r w:rsidR="00331908" w:rsidRPr="00D329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082A" w:rsidRPr="00D329A1">
        <w:rPr>
          <w:rFonts w:ascii="Times New Roman" w:hAnsi="Times New Roman"/>
          <w:b/>
          <w:color w:val="000000" w:themeColor="text1"/>
          <w:sz w:val="28"/>
          <w:szCs w:val="28"/>
        </w:rPr>
        <w:t>рубле</w:t>
      </w:r>
      <w:r w:rsidR="003C46A2" w:rsidRPr="00D329A1">
        <w:rPr>
          <w:rFonts w:ascii="Times New Roman" w:hAnsi="Times New Roman"/>
          <w:b/>
          <w:color w:val="000000" w:themeColor="text1"/>
          <w:sz w:val="28"/>
          <w:szCs w:val="28"/>
        </w:rPr>
        <w:t>й.</w:t>
      </w:r>
    </w:p>
    <w:p w:rsidR="00BB72CC" w:rsidRDefault="00BB72CC" w:rsidP="00BB72C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Производительность одного комплекса  5 тонн угольных брикетов в час. В комплекс входит брикетная установка,</w:t>
      </w:r>
      <w:r w:rsidR="000E14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питатель,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механоактиватор, смеситель дозатор, устройство резки и калибровки</w:t>
      </w:r>
      <w:r w:rsidR="00814C6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F4613" w:rsidRPr="00331908" w:rsidRDefault="001F4613" w:rsidP="001F46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Технологически режим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комплекса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непрерывен (возможна круглосуточная работа, с перерывом на 1 час)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4613" w:rsidRDefault="001F4613" w:rsidP="00BB72C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0E88" w:rsidRDefault="001B0E88" w:rsidP="00BB72C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4FA4" w:rsidRPr="00D329A1" w:rsidRDefault="006D4FA4" w:rsidP="00BB72C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44A4" w:rsidRPr="00331908" w:rsidRDefault="000544A4" w:rsidP="000544A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4E2B" w:rsidRDefault="002C4E2B" w:rsidP="00D041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технологии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производства 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лежит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процесс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прессования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мелко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81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измельченной фракции угля</w:t>
      </w:r>
      <w:r w:rsidR="004C1C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3мм, 5мм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высоким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давлением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7B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нагревании</w:t>
      </w:r>
      <w:r w:rsidR="00563B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227B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r w:rsidR="00814C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ез добавления связующих добавок. Используется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7B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шнекопоршневого 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4C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прессования.</w:t>
      </w:r>
    </w:p>
    <w:p w:rsidR="00AC7E00" w:rsidRPr="00331908" w:rsidRDefault="00227BE2" w:rsidP="004E735E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4E2B" w:rsidRPr="00331908">
        <w:rPr>
          <w:rFonts w:ascii="Times New Roman" w:hAnsi="Times New Roman"/>
          <w:b/>
          <w:color w:val="000000" w:themeColor="text1"/>
          <w:sz w:val="28"/>
          <w:szCs w:val="28"/>
        </w:rPr>
        <w:t>брикеты</w:t>
      </w:r>
    </w:p>
    <w:p w:rsidR="002C4E2B" w:rsidRPr="00331908" w:rsidRDefault="00227BE2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включают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себя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никаких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вредных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веществ,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т.ч.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клеев.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Специально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прессованные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большим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давлением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высокой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температуре,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форму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цилиндра.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79B"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имеют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широкое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использоваться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видов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топок,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котлов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центрального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отопления,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котлов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дерево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пр.,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отлично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горят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каминах,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печках,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грилях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Большим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достоинством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постоянство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температуры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сгорании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протяжении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413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часов.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Положительным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аспектом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топлива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минимальное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влияние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окружающую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среду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сгорании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сравнению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классическим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твердым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топливом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как,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например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уголь,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меньшим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содержанием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золы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(макс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B0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.0%).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Высокая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продолжительность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горения</w:t>
      </w:r>
    </w:p>
    <w:p w:rsidR="006D4F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означает,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сравнению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>обычным углем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закладку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печь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производить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реже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раза.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горят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минимальным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количеством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дыма,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стреляют,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искрят.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обеспечивают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постоянную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температуру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всем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протяжении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горения.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сгорания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превращаются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B0">
        <w:rPr>
          <w:rFonts w:ascii="Times New Roman" w:hAnsi="Times New Roman"/>
          <w:color w:val="000000" w:themeColor="text1"/>
          <w:sz w:val="28"/>
          <w:szCs w:val="28"/>
        </w:rPr>
        <w:t>золу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3A0">
        <w:rPr>
          <w:rFonts w:ascii="Times New Roman" w:hAnsi="Times New Roman"/>
          <w:color w:val="000000" w:themeColor="text1"/>
          <w:sz w:val="28"/>
          <w:szCs w:val="28"/>
        </w:rPr>
        <w:t>которую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 xml:space="preserve"> можно использовать в качестве </w:t>
      </w:r>
      <w:r w:rsidR="000F5A13">
        <w:rPr>
          <w:rFonts w:ascii="Times New Roman" w:hAnsi="Times New Roman"/>
          <w:color w:val="000000" w:themeColor="text1"/>
          <w:sz w:val="28"/>
          <w:szCs w:val="28"/>
        </w:rPr>
        <w:t xml:space="preserve">минерального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>удобрения.</w:t>
      </w:r>
    </w:p>
    <w:p w:rsidR="00246DA4" w:rsidRPr="005C7444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7444">
        <w:rPr>
          <w:rFonts w:ascii="Times New Roman" w:hAnsi="Times New Roman"/>
          <w:b/>
          <w:color w:val="000000" w:themeColor="text1"/>
          <w:sz w:val="28"/>
          <w:szCs w:val="28"/>
        </w:rPr>
        <w:t>Теплотворность</w:t>
      </w:r>
    </w:p>
    <w:p w:rsidR="007D5584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Теплотворность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>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 xml:space="preserve">намного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>чем у угля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Большой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выгодой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постоянство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температуры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сгорании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протяжении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413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часов.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Теплоотдача</w:t>
      </w:r>
      <w:r w:rsidR="00447F0A">
        <w:rPr>
          <w:rFonts w:ascii="Times New Roman" w:hAnsi="Times New Roman"/>
          <w:color w:val="000000" w:themeColor="text1"/>
          <w:sz w:val="28"/>
          <w:szCs w:val="28"/>
        </w:rPr>
        <w:t xml:space="preserve"> 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брикетов: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101B1">
        <w:rPr>
          <w:rFonts w:ascii="Times New Roman" w:hAnsi="Times New Roman"/>
          <w:color w:val="000000" w:themeColor="text1"/>
          <w:sz w:val="28"/>
          <w:szCs w:val="28"/>
        </w:rPr>
        <w:t>6000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ккал</w:t>
      </w:r>
      <w:r w:rsidR="000F5A13">
        <w:rPr>
          <w:rFonts w:ascii="Times New Roman" w:hAnsi="Times New Roman"/>
          <w:color w:val="000000" w:themeColor="text1"/>
          <w:sz w:val="28"/>
          <w:szCs w:val="28"/>
        </w:rPr>
        <w:t>/кг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019">
        <w:rPr>
          <w:rFonts w:ascii="Times New Roman" w:hAnsi="Times New Roman"/>
          <w:color w:val="000000" w:themeColor="text1"/>
          <w:sz w:val="28"/>
          <w:szCs w:val="28"/>
        </w:rPr>
        <w:t>25,1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2DD">
        <w:rPr>
          <w:rFonts w:ascii="Times New Roman" w:hAnsi="Times New Roman"/>
          <w:color w:val="000000" w:themeColor="text1"/>
          <w:sz w:val="28"/>
          <w:szCs w:val="28"/>
        </w:rPr>
        <w:t>мДж</w:t>
      </w:r>
      <w:r w:rsidR="007D5584">
        <w:rPr>
          <w:rFonts w:ascii="Times New Roman" w:hAnsi="Times New Roman"/>
          <w:color w:val="000000" w:themeColor="text1"/>
          <w:sz w:val="28"/>
          <w:szCs w:val="28"/>
        </w:rPr>
        <w:t>/кг</w:t>
      </w:r>
    </w:p>
    <w:p w:rsidR="005C70B6" w:rsidRDefault="005C70B6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0B6" w:rsidRPr="00331908" w:rsidRDefault="005C70B6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DA4" w:rsidRPr="009B720F" w:rsidRDefault="00903D17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720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Экология.</w:t>
      </w:r>
    </w:p>
    <w:p w:rsidR="00246DA4" w:rsidRPr="00331908" w:rsidRDefault="000F5A1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экологически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чистый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продукт,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используются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никакие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добавки.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Положительным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аспектом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виде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топлива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минимальное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влияние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окружающую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среду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Сравнительные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характеристики:</w:t>
      </w:r>
    </w:p>
    <w:p w:rsidR="00246DA4" w:rsidRPr="00331908" w:rsidRDefault="007879F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золы: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черный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уголь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459" w:rsidRPr="0033465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бурый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уголь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40%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DA4" w:rsidRPr="00331908" w:rsidRDefault="000F5A1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Угольные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брикеты</w:t>
      </w:r>
      <w:r w:rsidR="00125D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5DBA" w:rsidRPr="00334659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6DA4" w:rsidRPr="00331908" w:rsidRDefault="007879F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Выделение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CO2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воздушное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пространство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A13">
        <w:rPr>
          <w:rFonts w:ascii="Times New Roman" w:hAnsi="Times New Roman"/>
          <w:color w:val="000000" w:themeColor="text1"/>
          <w:sz w:val="28"/>
          <w:szCs w:val="28"/>
        </w:rPr>
        <w:t>сгорании</w:t>
      </w:r>
      <w:r w:rsidR="00246DA4" w:rsidRPr="0033190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легкое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масло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выше</w:t>
      </w:r>
    </w:p>
    <w:p w:rsidR="00246DA4" w:rsidRPr="00331908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уголь-антрацит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выше</w:t>
      </w:r>
    </w:p>
    <w:p w:rsidR="00246DA4" w:rsidRDefault="00246DA4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кокс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выше</w:t>
      </w:r>
    </w:p>
    <w:p w:rsidR="00D97FD4" w:rsidRDefault="00C82F3D" w:rsidP="00CE5485">
      <w:pPr>
        <w:tabs>
          <w:tab w:val="left" w:pos="0"/>
        </w:tabs>
        <w:spacing w:after="0" w:line="360" w:lineRule="auto"/>
        <w:contextualSpacing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для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отопления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удобны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хранении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FD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влагоемки в связи с</w:t>
      </w:r>
      <w:r w:rsidR="002D1E2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7FD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их высокой механической прочностью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Срок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годности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не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ограничен</w:t>
      </w:r>
      <w:r w:rsidR="00D97FD4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.</w:t>
      </w:r>
    </w:p>
    <w:p w:rsidR="007A082A" w:rsidRPr="00331908" w:rsidRDefault="00D97FD4" w:rsidP="006D4FA4">
      <w:pPr>
        <w:tabs>
          <w:tab w:val="left" w:pos="0"/>
        </w:tabs>
        <w:spacing w:after="0" w:line="360" w:lineRule="auto"/>
        <w:contextualSpacing/>
        <w:jc w:val="both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Угольные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брикеты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популярны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странах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Европы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более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15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лет,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изготавливаются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современном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оборудовании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соответствуют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европейским</w:t>
      </w:r>
      <w:r w:rsidR="00BE6095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экологическим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F3D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стандартам</w:t>
      </w:r>
      <w:r w:rsidR="00331908" w:rsidRPr="0033190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качества.</w:t>
      </w:r>
    </w:p>
    <w:p w:rsidR="00377236" w:rsidRPr="00331908" w:rsidRDefault="00060293" w:rsidP="00CE5485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План</w:t>
      </w:r>
      <w:r w:rsidR="00331908" w:rsidRPr="00331908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1908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производства</w:t>
      </w:r>
    </w:p>
    <w:p w:rsidR="00060293" w:rsidRPr="00D97FD4" w:rsidRDefault="00377236" w:rsidP="00D97F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технологии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производства</w:t>
      </w:r>
      <w:r w:rsidR="00D97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угольных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брикетов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лежит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процесс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прессования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мелко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7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измельченного исходного сырья (рядовой уголь)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высоким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давлением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7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нагревании без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7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связующих добавок.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0293" w:rsidRPr="00331908" w:rsidRDefault="0006029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Этапы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производства: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0293" w:rsidRPr="00331908" w:rsidRDefault="0006029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1)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дробление;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0293" w:rsidRPr="00331908" w:rsidRDefault="0006029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2)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сушка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до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влажности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12%;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96ADE" w:rsidRDefault="0006029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3)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прессование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7FD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шнекопоршневым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методом.</w:t>
      </w:r>
    </w:p>
    <w:p w:rsidR="00F7116B" w:rsidRDefault="00F711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4) Упаковка.</w:t>
      </w:r>
    </w:p>
    <w:p w:rsidR="003C728A" w:rsidRDefault="003C728A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104BE" w:rsidRPr="00331908" w:rsidRDefault="003104B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10F8E" w:rsidRDefault="00496AD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Объемы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производства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представлены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таблице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331908" w:rsidRPr="003319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104BE" w:rsidRDefault="003104B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0293" w:rsidRPr="00331908" w:rsidRDefault="00496AD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0293" w:rsidRPr="00331908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0293"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производства</w:t>
      </w:r>
    </w:p>
    <w:tbl>
      <w:tblPr>
        <w:tblStyle w:val="a9"/>
        <w:tblW w:w="0" w:type="auto"/>
        <w:jc w:val="center"/>
        <w:tblLook w:val="0400"/>
      </w:tblPr>
      <w:tblGrid>
        <w:gridCol w:w="2442"/>
        <w:gridCol w:w="766"/>
        <w:gridCol w:w="766"/>
        <w:gridCol w:w="766"/>
        <w:gridCol w:w="766"/>
        <w:gridCol w:w="866"/>
        <w:gridCol w:w="316"/>
        <w:gridCol w:w="316"/>
        <w:gridCol w:w="316"/>
        <w:gridCol w:w="316"/>
      </w:tblGrid>
      <w:tr w:rsidR="00060293" w:rsidRPr="00331908" w:rsidTr="00ED05E5">
        <w:trPr>
          <w:jc w:val="center"/>
        </w:trPr>
        <w:tc>
          <w:tcPr>
            <w:tcW w:w="0" w:type="auto"/>
            <w:vMerge w:val="restart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Наименование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продукции</w:t>
            </w:r>
          </w:p>
        </w:tc>
        <w:tc>
          <w:tcPr>
            <w:tcW w:w="4852" w:type="dxa"/>
            <w:gridSpan w:val="9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Период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(год)</w:t>
            </w:r>
          </w:p>
        </w:tc>
      </w:tr>
      <w:tr w:rsidR="0073553E" w:rsidRPr="00331908" w:rsidTr="00ED05E5">
        <w:trPr>
          <w:jc w:val="center"/>
        </w:trPr>
        <w:tc>
          <w:tcPr>
            <w:tcW w:w="0" w:type="auto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gridSpan w:val="5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310" w:type="dxa"/>
            <w:vMerge w:val="restart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</w:tr>
      <w:tr w:rsidR="0073553E" w:rsidRPr="00331908" w:rsidTr="00ED05E5">
        <w:trPr>
          <w:jc w:val="center"/>
        </w:trPr>
        <w:tc>
          <w:tcPr>
            <w:tcW w:w="0" w:type="auto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1кв</w:t>
            </w: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2кв</w:t>
            </w: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3кв</w:t>
            </w: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4кв</w:t>
            </w: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Итого</w:t>
            </w:r>
          </w:p>
        </w:tc>
        <w:tc>
          <w:tcPr>
            <w:tcW w:w="0" w:type="auto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10" w:type="dxa"/>
            <w:vMerge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73553E" w:rsidRPr="00331908" w:rsidTr="00ED05E5">
        <w:trPr>
          <w:jc w:val="center"/>
        </w:trPr>
        <w:tc>
          <w:tcPr>
            <w:tcW w:w="0" w:type="auto"/>
          </w:tcPr>
          <w:p w:rsidR="00060293" w:rsidRPr="00331908" w:rsidRDefault="00B0561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Уголь</w:t>
            </w:r>
            <w:r w:rsidR="00496ADE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ные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496ADE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брикеты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496ADE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(тонн)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60293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30</w:t>
            </w:r>
            <w:r w:rsidR="006371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D05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000</w:t>
            </w:r>
          </w:p>
        </w:tc>
        <w:tc>
          <w:tcPr>
            <w:tcW w:w="0" w:type="auto"/>
          </w:tcPr>
          <w:p w:rsidR="00060293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30</w:t>
            </w:r>
            <w:r w:rsidR="006371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D05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000</w:t>
            </w:r>
          </w:p>
        </w:tc>
        <w:tc>
          <w:tcPr>
            <w:tcW w:w="0" w:type="auto"/>
          </w:tcPr>
          <w:p w:rsidR="00060293" w:rsidRPr="00331908" w:rsidRDefault="00ED05E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30</w:t>
            </w:r>
            <w:r w:rsidR="006371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496ADE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0" w:type="auto"/>
          </w:tcPr>
          <w:p w:rsidR="00060293" w:rsidRPr="00331908" w:rsidRDefault="00ED05E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30</w:t>
            </w:r>
            <w:r w:rsidR="006371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="00496ADE"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0" w:type="auto"/>
          </w:tcPr>
          <w:p w:rsidR="00060293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120</w:t>
            </w:r>
            <w:r w:rsidR="006371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D05E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000</w:t>
            </w: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10" w:type="dxa"/>
          </w:tcPr>
          <w:p w:rsidR="00060293" w:rsidRPr="00331908" w:rsidRDefault="0006029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377236" w:rsidRPr="00331908" w:rsidRDefault="00377236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E5485" w:rsidRPr="00331908" w:rsidRDefault="0073553E" w:rsidP="0007346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условия</w:t>
      </w:r>
      <w:r w:rsidR="000734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22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монтаж </w:t>
      </w:r>
      <w:r w:rsidR="00862ACE" w:rsidRPr="004C1C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4-х</w:t>
      </w:r>
      <w:r w:rsidR="00EA69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34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брикетных</w:t>
      </w:r>
      <w:r w:rsidR="00937B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комплексов</w:t>
      </w:r>
      <w:r w:rsidR="00A722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площадь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помещения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05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1000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331908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электричество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380В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05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(500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05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КВт).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оборудование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представлено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таблице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</w:p>
    <w:p w:rsidR="00496ADE" w:rsidRPr="00331908" w:rsidRDefault="00496ADE" w:rsidP="0033190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B0E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 оборудования для брикетирования</w:t>
      </w:r>
    </w:p>
    <w:tbl>
      <w:tblPr>
        <w:tblStyle w:val="a9"/>
        <w:tblW w:w="0" w:type="auto"/>
        <w:jc w:val="center"/>
        <w:tblInd w:w="943" w:type="dxa"/>
        <w:tblLook w:val="0400"/>
      </w:tblPr>
      <w:tblGrid>
        <w:gridCol w:w="1663"/>
        <w:gridCol w:w="1267"/>
        <w:gridCol w:w="2719"/>
        <w:gridCol w:w="2586"/>
      </w:tblGrid>
      <w:tr w:rsidR="00BE7C58" w:rsidRPr="00331908" w:rsidTr="00DB0E0C">
        <w:trPr>
          <w:jc w:val="center"/>
        </w:trPr>
        <w:tc>
          <w:tcPr>
            <w:tcW w:w="1663" w:type="dxa"/>
            <w:hideMark/>
          </w:tcPr>
          <w:p w:rsidR="00862ACE" w:rsidRDefault="00BE7C58" w:rsidP="00BE7C5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Стоимость оборудования для производства </w:t>
            </w:r>
          </w:p>
          <w:p w:rsidR="00BE7C58" w:rsidRPr="00331908" w:rsidRDefault="00862ACE" w:rsidP="00BE7C5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4C1C7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брикетов</w:t>
            </w:r>
          </w:p>
        </w:tc>
        <w:tc>
          <w:tcPr>
            <w:tcW w:w="0" w:type="auto"/>
            <w:hideMark/>
          </w:tcPr>
          <w:p w:rsidR="00895099" w:rsidRDefault="0089509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Требуемое</w:t>
            </w:r>
          </w:p>
          <w:p w:rsidR="00895099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Количество,</w:t>
            </w:r>
          </w:p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шт.</w:t>
            </w:r>
          </w:p>
        </w:tc>
        <w:tc>
          <w:tcPr>
            <w:tcW w:w="2719" w:type="dxa"/>
          </w:tcPr>
          <w:p w:rsidR="00BE7C58" w:rsidRPr="00331908" w:rsidRDefault="00DB0E0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4"/>
                <w:lang w:eastAsia="ru-RU"/>
              </w:rPr>
              <w:t xml:space="preserve">Срок </w:t>
            </w:r>
            <w:r w:rsidR="00BE7C58" w:rsidRPr="00331908">
              <w:rPr>
                <w:rFonts w:ascii="Times New Roman" w:hAnsi="Times New Roman"/>
                <w:bCs/>
                <w:color w:val="000000" w:themeColor="text1"/>
                <w:sz w:val="20"/>
                <w:szCs w:val="24"/>
                <w:lang w:eastAsia="ru-RU"/>
              </w:rPr>
              <w:t>полезного использования, лет</w:t>
            </w:r>
          </w:p>
        </w:tc>
        <w:tc>
          <w:tcPr>
            <w:tcW w:w="2586" w:type="dxa"/>
            <w:hideMark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895099"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тоимость</w:t>
            </w:r>
            <w:r w:rsidR="0089509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одной </w:t>
            </w:r>
            <w:r w:rsidR="009211AF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единицы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="0021068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руб.</w:t>
            </w:r>
          </w:p>
        </w:tc>
      </w:tr>
      <w:tr w:rsidR="00BE7C58" w:rsidRPr="00331908" w:rsidTr="00DB0E0C">
        <w:trPr>
          <w:jc w:val="center"/>
        </w:trPr>
        <w:tc>
          <w:tcPr>
            <w:tcW w:w="1663" w:type="dxa"/>
            <w:hideMark/>
          </w:tcPr>
          <w:p w:rsidR="00BE7C58" w:rsidRPr="00210686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Дробилка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TEREX</w:t>
            </w:r>
            <w:r w:rsidRPr="0021068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FINLAY</w:t>
            </w:r>
          </w:p>
        </w:tc>
        <w:tc>
          <w:tcPr>
            <w:tcW w:w="0" w:type="auto"/>
            <w:hideMark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9" w:type="dxa"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86" w:type="dxa"/>
            <w:hideMark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15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Pr="0021068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0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000</w:t>
            </w:r>
          </w:p>
        </w:tc>
      </w:tr>
      <w:tr w:rsidR="00BE7C58" w:rsidRPr="00331908" w:rsidTr="00DB0E0C">
        <w:trPr>
          <w:jc w:val="center"/>
        </w:trPr>
        <w:tc>
          <w:tcPr>
            <w:tcW w:w="1663" w:type="dxa"/>
            <w:hideMark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Суш</w:t>
            </w:r>
            <w:r w:rsidR="0015735B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илка</w:t>
            </w:r>
          </w:p>
        </w:tc>
        <w:tc>
          <w:tcPr>
            <w:tcW w:w="0" w:type="auto"/>
            <w:hideMark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9" w:type="dxa"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586" w:type="dxa"/>
            <w:hideMark/>
          </w:tcPr>
          <w:p w:rsidR="00BE7C58" w:rsidRPr="00331908" w:rsidRDefault="00862AC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2 0</w:t>
            </w:r>
            <w:r w:rsidR="00122250" w:rsidRPr="0021068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0 000</w:t>
            </w:r>
          </w:p>
        </w:tc>
      </w:tr>
      <w:tr w:rsidR="00BE7C58" w:rsidRPr="00331908" w:rsidTr="00DB0E0C">
        <w:trPr>
          <w:jc w:val="center"/>
        </w:trPr>
        <w:tc>
          <w:tcPr>
            <w:tcW w:w="1663" w:type="dxa"/>
            <w:hideMark/>
          </w:tcPr>
          <w:p w:rsidR="00BE7C58" w:rsidRPr="00331908" w:rsidRDefault="00937BE7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Комплекс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БТ-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5</w:t>
            </w:r>
            <w:r w:rsidR="00BE7C5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00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r w:rsidR="00DB0E0C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5 т</w:t>
            </w:r>
            <w:r w:rsidR="00862AC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онн</w:t>
            </w:r>
            <w:r w:rsidR="00DB0E0C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/час)</w:t>
            </w:r>
          </w:p>
        </w:tc>
        <w:tc>
          <w:tcPr>
            <w:tcW w:w="0" w:type="auto"/>
            <w:hideMark/>
          </w:tcPr>
          <w:p w:rsidR="00BE7C58" w:rsidRPr="00331908" w:rsidRDefault="00862AC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19" w:type="dxa"/>
          </w:tcPr>
          <w:p w:rsidR="00BE7C58" w:rsidRPr="00331908" w:rsidRDefault="00BE7C5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86" w:type="dxa"/>
            <w:hideMark/>
          </w:tcPr>
          <w:p w:rsidR="00BE7C58" w:rsidRPr="00331908" w:rsidRDefault="00862AC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5 000 000</w:t>
            </w:r>
          </w:p>
        </w:tc>
      </w:tr>
      <w:tr w:rsidR="00122250" w:rsidRPr="00331908" w:rsidTr="00DB0E0C">
        <w:trPr>
          <w:jc w:val="center"/>
        </w:trPr>
        <w:tc>
          <w:tcPr>
            <w:tcW w:w="1663" w:type="dxa"/>
            <w:hideMark/>
          </w:tcPr>
          <w:p w:rsidR="00122250" w:rsidRPr="00331908" w:rsidRDefault="00DB0E0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122250" w:rsidRPr="00331908" w:rsidRDefault="00122250" w:rsidP="001512DC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122250" w:rsidRPr="00331908" w:rsidRDefault="0012225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86" w:type="dxa"/>
            <w:hideMark/>
          </w:tcPr>
          <w:p w:rsidR="00122250" w:rsidRPr="00331908" w:rsidRDefault="00862AC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37 000 000</w:t>
            </w:r>
          </w:p>
        </w:tc>
      </w:tr>
    </w:tbl>
    <w:p w:rsidR="000C0B31" w:rsidRPr="00331908" w:rsidRDefault="000C0B31" w:rsidP="000C0B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Таблица 3 - Перечень ОФ и амортизация</w:t>
      </w:r>
    </w:p>
    <w:tbl>
      <w:tblPr>
        <w:tblStyle w:val="a9"/>
        <w:tblW w:w="0" w:type="auto"/>
        <w:jc w:val="center"/>
        <w:tblInd w:w="1101" w:type="dxa"/>
        <w:tblLook w:val="0400"/>
      </w:tblPr>
      <w:tblGrid>
        <w:gridCol w:w="2105"/>
        <w:gridCol w:w="1217"/>
        <w:gridCol w:w="1365"/>
        <w:gridCol w:w="1575"/>
        <w:gridCol w:w="2208"/>
      </w:tblGrid>
      <w:tr w:rsidR="00BF6787" w:rsidRPr="00331908" w:rsidTr="00BF6787">
        <w:trPr>
          <w:jc w:val="center"/>
        </w:trPr>
        <w:tc>
          <w:tcPr>
            <w:tcW w:w="2342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760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Количество</w:t>
            </w:r>
          </w:p>
        </w:tc>
        <w:tc>
          <w:tcPr>
            <w:tcW w:w="1287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Норма амортизации, %</w:t>
            </w:r>
          </w:p>
        </w:tc>
        <w:tc>
          <w:tcPr>
            <w:tcW w:w="1722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Балансовая стоимость, руб.</w:t>
            </w:r>
          </w:p>
        </w:tc>
        <w:tc>
          <w:tcPr>
            <w:tcW w:w="2359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Амортизационные отчисления</w:t>
            </w:r>
            <w:r w:rsidR="000576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 w:rsidR="00C05C2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руб.</w:t>
            </w:r>
          </w:p>
        </w:tc>
      </w:tr>
      <w:tr w:rsidR="00BF6787" w:rsidRPr="00331908" w:rsidTr="00BF6787">
        <w:trPr>
          <w:jc w:val="center"/>
        </w:trPr>
        <w:tc>
          <w:tcPr>
            <w:tcW w:w="2342" w:type="dxa"/>
          </w:tcPr>
          <w:p w:rsidR="00BF6787" w:rsidRPr="006A6C2C" w:rsidRDefault="00BF6787" w:rsidP="00BF678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Дробилка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TEREX</w:t>
            </w:r>
            <w:r w:rsidRPr="0021068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 w:eastAsia="ru-RU"/>
              </w:rPr>
              <w:t>FINLAY</w:t>
            </w:r>
          </w:p>
        </w:tc>
        <w:tc>
          <w:tcPr>
            <w:tcW w:w="760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287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722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15 000 000</w:t>
            </w:r>
          </w:p>
        </w:tc>
        <w:tc>
          <w:tcPr>
            <w:tcW w:w="2359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862AC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2106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50</w:t>
            </w:r>
            <w:r w:rsidR="00862AC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000</w:t>
            </w:r>
          </w:p>
        </w:tc>
      </w:tr>
      <w:tr w:rsidR="00BF6787" w:rsidRPr="00331908" w:rsidTr="00BF6787">
        <w:trPr>
          <w:jc w:val="center"/>
        </w:trPr>
        <w:tc>
          <w:tcPr>
            <w:tcW w:w="2342" w:type="dxa"/>
          </w:tcPr>
          <w:p w:rsidR="00BF6787" w:rsidRPr="00D16011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Сушилка</w:t>
            </w:r>
          </w:p>
        </w:tc>
        <w:tc>
          <w:tcPr>
            <w:tcW w:w="760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1287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7</w:t>
            </w:r>
          </w:p>
        </w:tc>
        <w:tc>
          <w:tcPr>
            <w:tcW w:w="1722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2 000 000</w:t>
            </w:r>
          </w:p>
        </w:tc>
        <w:tc>
          <w:tcPr>
            <w:tcW w:w="2359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140 000</w:t>
            </w:r>
          </w:p>
        </w:tc>
      </w:tr>
      <w:tr w:rsidR="00BF6787" w:rsidRPr="00331908" w:rsidTr="00BF6787">
        <w:trPr>
          <w:jc w:val="center"/>
        </w:trPr>
        <w:tc>
          <w:tcPr>
            <w:tcW w:w="2342" w:type="dxa"/>
          </w:tcPr>
          <w:p w:rsidR="00BF6787" w:rsidRDefault="00937BE7" w:rsidP="00BF678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Комплекс </w:t>
            </w:r>
            <w:r w:rsidR="00862AC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БТ-5</w:t>
            </w:r>
            <w:r w:rsidR="00BF6787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00 </w:t>
            </w:r>
          </w:p>
          <w:p w:rsidR="00425F0B" w:rsidRPr="00331908" w:rsidRDefault="00862ACE" w:rsidP="00BF6787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(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5 т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онн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/час)</w:t>
            </w:r>
          </w:p>
        </w:tc>
        <w:tc>
          <w:tcPr>
            <w:tcW w:w="760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287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  <w:r w:rsidR="00937BE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% на каждый комплекс</w:t>
            </w:r>
          </w:p>
        </w:tc>
        <w:tc>
          <w:tcPr>
            <w:tcW w:w="1722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20 000 000</w:t>
            </w:r>
          </w:p>
        </w:tc>
        <w:tc>
          <w:tcPr>
            <w:tcW w:w="2359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2 000 000</w:t>
            </w:r>
          </w:p>
        </w:tc>
      </w:tr>
      <w:tr w:rsidR="00BF6787" w:rsidRPr="00331908" w:rsidTr="00BF6787">
        <w:trPr>
          <w:jc w:val="center"/>
        </w:trPr>
        <w:tc>
          <w:tcPr>
            <w:tcW w:w="2342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Итого</w:t>
            </w:r>
          </w:p>
        </w:tc>
        <w:tc>
          <w:tcPr>
            <w:tcW w:w="760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87" w:type="dxa"/>
          </w:tcPr>
          <w:p w:rsidR="00BF6787" w:rsidRPr="00331908" w:rsidRDefault="00BF6787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37 000 000</w:t>
            </w:r>
          </w:p>
        </w:tc>
        <w:tc>
          <w:tcPr>
            <w:tcW w:w="2359" w:type="dxa"/>
          </w:tcPr>
          <w:p w:rsidR="00BF6787" w:rsidRPr="00331908" w:rsidRDefault="00862ACE" w:rsidP="00877F49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3 640 000</w:t>
            </w:r>
          </w:p>
        </w:tc>
      </w:tr>
    </w:tbl>
    <w:p w:rsidR="000C0B31" w:rsidRDefault="000C0B31" w:rsidP="0033190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57608" w:rsidRDefault="00057608" w:rsidP="0033190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57608" w:rsidRDefault="00057608" w:rsidP="0033190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B0E0C" w:rsidRPr="00331908" w:rsidRDefault="00DB0E0C" w:rsidP="0033190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0542B" w:rsidRPr="00331908" w:rsidRDefault="00E0542B" w:rsidP="0033190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15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Расчет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потребности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ресурсах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производственную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9B7" w:rsidRPr="00331908">
        <w:rPr>
          <w:rFonts w:ascii="Times New Roman" w:hAnsi="Times New Roman"/>
          <w:color w:val="000000" w:themeColor="text1"/>
          <w:sz w:val="28"/>
          <w:szCs w:val="28"/>
        </w:rPr>
        <w:t>программу</w:t>
      </w:r>
    </w:p>
    <w:tbl>
      <w:tblPr>
        <w:tblStyle w:val="a9"/>
        <w:tblW w:w="0" w:type="auto"/>
        <w:jc w:val="center"/>
        <w:tblInd w:w="-1252" w:type="dxa"/>
        <w:tblLook w:val="0400"/>
      </w:tblPr>
      <w:tblGrid>
        <w:gridCol w:w="1679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39559B" w:rsidRPr="00331908" w:rsidTr="009B1A1D">
        <w:trPr>
          <w:jc w:val="center"/>
        </w:trPr>
        <w:tc>
          <w:tcPr>
            <w:tcW w:w="1679" w:type="dxa"/>
            <w:vMerge w:val="restart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44" w:type="dxa"/>
            <w:gridSpan w:val="9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(год)</w:t>
            </w:r>
          </w:p>
        </w:tc>
      </w:tr>
      <w:tr w:rsidR="0039559B" w:rsidRPr="00331908" w:rsidTr="009B1A1D">
        <w:trPr>
          <w:jc w:val="center"/>
        </w:trPr>
        <w:tc>
          <w:tcPr>
            <w:tcW w:w="1679" w:type="dxa"/>
            <w:vMerge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4" w:type="dxa"/>
            <w:gridSpan w:val="9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E03AB" w:rsidRPr="00331908" w:rsidTr="009B1A1D">
        <w:trPr>
          <w:jc w:val="center"/>
        </w:trPr>
        <w:tc>
          <w:tcPr>
            <w:tcW w:w="1679" w:type="dxa"/>
            <w:vMerge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E03AB" w:rsidRPr="00331908" w:rsidTr="009B1A1D">
        <w:trPr>
          <w:jc w:val="center"/>
        </w:trPr>
        <w:tc>
          <w:tcPr>
            <w:tcW w:w="1679" w:type="dxa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9559B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Сырье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9559B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9559B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материалы</w:t>
            </w:r>
          </w:p>
        </w:tc>
        <w:tc>
          <w:tcPr>
            <w:tcW w:w="1016" w:type="dxa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9559B" w:rsidRPr="00331908" w:rsidRDefault="0033190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8E03AB" w:rsidRPr="00331908" w:rsidTr="009B1A1D">
        <w:trPr>
          <w:jc w:val="center"/>
        </w:trPr>
        <w:tc>
          <w:tcPr>
            <w:tcW w:w="1679" w:type="dxa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Кол-во,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тонн</w:t>
            </w:r>
          </w:p>
        </w:tc>
        <w:tc>
          <w:tcPr>
            <w:tcW w:w="1016" w:type="dxa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C458E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1512DC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1512D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1512D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39559B" w:rsidRPr="00331908" w:rsidRDefault="001512D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8E03AB" w:rsidRPr="00331908" w:rsidTr="009B1A1D">
        <w:trPr>
          <w:jc w:val="center"/>
        </w:trPr>
        <w:tc>
          <w:tcPr>
            <w:tcW w:w="1679" w:type="dxa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Цена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52A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одной тонны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722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</w:t>
            </w:r>
            <w:r w:rsidR="00E52A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</w:t>
            </w:r>
          </w:p>
        </w:tc>
        <w:tc>
          <w:tcPr>
            <w:tcW w:w="1016" w:type="dxa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39559B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2C5F96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</w:tr>
      <w:tr w:rsidR="008E03AB" w:rsidRPr="00331908" w:rsidTr="009B1A1D">
        <w:trPr>
          <w:jc w:val="center"/>
        </w:trPr>
        <w:tc>
          <w:tcPr>
            <w:tcW w:w="1679" w:type="dxa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</w:t>
            </w:r>
            <w:r w:rsidR="00D502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016" w:type="dxa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D5029E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39559B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</w:tr>
      <w:tr w:rsidR="006E372E" w:rsidRPr="00331908" w:rsidTr="009B1A1D">
        <w:trPr>
          <w:jc w:val="center"/>
        </w:trPr>
        <w:tc>
          <w:tcPr>
            <w:tcW w:w="1679" w:type="dxa"/>
          </w:tcPr>
          <w:p w:rsidR="006E372E" w:rsidRPr="00331908" w:rsidRDefault="006E372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лектроэ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руб.</w:t>
            </w:r>
          </w:p>
        </w:tc>
        <w:tc>
          <w:tcPr>
            <w:tcW w:w="1016" w:type="dxa"/>
          </w:tcPr>
          <w:p w:rsidR="006E372E" w:rsidRPr="00110F8E" w:rsidRDefault="006E372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Default="006E372E"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8C7FC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</w:tr>
      <w:tr w:rsidR="005D3449" w:rsidRPr="00331908" w:rsidTr="009B1A1D">
        <w:trPr>
          <w:jc w:val="center"/>
        </w:trPr>
        <w:tc>
          <w:tcPr>
            <w:tcW w:w="1679" w:type="dxa"/>
          </w:tcPr>
          <w:p w:rsidR="005D3449" w:rsidRPr="00331908" w:rsidRDefault="005D344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016" w:type="dxa"/>
          </w:tcPr>
          <w:p w:rsidR="005D3449" w:rsidRPr="00331908" w:rsidRDefault="005D3449" w:rsidP="00ED4A2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Default="005D3449">
            <w:r w:rsidRPr="00604A1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</w:tr>
    </w:tbl>
    <w:p w:rsidR="00331908" w:rsidRDefault="0033190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18"/>
        </w:rPr>
      </w:pPr>
    </w:p>
    <w:p w:rsidR="00E0542B" w:rsidRPr="00331908" w:rsidRDefault="0033190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Таблица</w:t>
      </w:r>
      <w:r w:rsidR="000B1577">
        <w:rPr>
          <w:rFonts w:ascii="Times New Roman" w:hAnsi="Times New Roman"/>
          <w:color w:val="000000" w:themeColor="text1"/>
          <w:sz w:val="28"/>
          <w:szCs w:val="18"/>
        </w:rPr>
        <w:t xml:space="preserve"> 4</w:t>
      </w:r>
      <w:r w:rsidR="000A75D9">
        <w:rPr>
          <w:rFonts w:ascii="Times New Roman" w:hAnsi="Times New Roman"/>
          <w:color w:val="000000" w:themeColor="text1"/>
          <w:sz w:val="28"/>
          <w:szCs w:val="18"/>
        </w:rPr>
        <w:t xml:space="preserve"> продолжение</w:t>
      </w:r>
    </w:p>
    <w:tbl>
      <w:tblPr>
        <w:tblStyle w:val="a9"/>
        <w:tblW w:w="0" w:type="auto"/>
        <w:jc w:val="center"/>
        <w:tblInd w:w="-3388" w:type="dxa"/>
        <w:tblLook w:val="0400"/>
      </w:tblPr>
      <w:tblGrid>
        <w:gridCol w:w="5597"/>
        <w:gridCol w:w="1134"/>
        <w:gridCol w:w="1134"/>
        <w:gridCol w:w="1078"/>
        <w:gridCol w:w="1216"/>
      </w:tblGrid>
      <w:tr w:rsidR="0039559B" w:rsidRPr="00331908" w:rsidTr="006E372E">
        <w:trPr>
          <w:jc w:val="center"/>
        </w:trPr>
        <w:tc>
          <w:tcPr>
            <w:tcW w:w="5597" w:type="dxa"/>
            <w:vMerge w:val="restart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62" w:type="dxa"/>
            <w:gridSpan w:val="4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(год)</w:t>
            </w:r>
          </w:p>
        </w:tc>
      </w:tr>
      <w:tr w:rsidR="00E52AFE" w:rsidRPr="00331908" w:rsidTr="006E372E">
        <w:trPr>
          <w:jc w:val="center"/>
        </w:trPr>
        <w:tc>
          <w:tcPr>
            <w:tcW w:w="5597" w:type="dxa"/>
            <w:vMerge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2" w:type="dxa"/>
            <w:gridSpan w:val="4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2AFE" w:rsidRPr="00331908" w:rsidTr="00DB0E0C">
        <w:trPr>
          <w:jc w:val="center"/>
        </w:trPr>
        <w:tc>
          <w:tcPr>
            <w:tcW w:w="5597" w:type="dxa"/>
            <w:vMerge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E52AFE" w:rsidRPr="00331908" w:rsidTr="00DB0E0C">
        <w:trPr>
          <w:jc w:val="center"/>
        </w:trPr>
        <w:tc>
          <w:tcPr>
            <w:tcW w:w="5597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Сырье и материалы</w:t>
            </w: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078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  <w:tr w:rsidR="00E52AFE" w:rsidRPr="00331908" w:rsidTr="00DB0E0C">
        <w:trPr>
          <w:jc w:val="center"/>
        </w:trPr>
        <w:tc>
          <w:tcPr>
            <w:tcW w:w="5597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Кол-во,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тонн</w:t>
            </w: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1134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1078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1D7413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E52AFE" w:rsidRPr="00331908" w:rsidRDefault="000B1577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120</w:t>
            </w:r>
            <w:r w:rsidR="00210686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E52AFE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E52AFE" w:rsidRPr="00331908" w:rsidTr="00DB0E0C">
        <w:trPr>
          <w:jc w:val="center"/>
        </w:trPr>
        <w:tc>
          <w:tcPr>
            <w:tcW w:w="5597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Цена </w:t>
            </w:r>
            <w:r w:rsidR="00462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одной тонн</w:t>
            </w:r>
            <w:r w:rsidR="00FE1B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62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</w:t>
            </w:r>
            <w:r w:rsidR="001968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52AFE" w:rsidRPr="00331908" w:rsidRDefault="000A75D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6C589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1134" w:type="dxa"/>
          </w:tcPr>
          <w:p w:rsidR="00E52AFE" w:rsidRPr="00331908" w:rsidRDefault="000A75D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6C589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1078" w:type="dxa"/>
          </w:tcPr>
          <w:p w:rsidR="00E52AFE" w:rsidRPr="00331908" w:rsidRDefault="000A75D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0B1577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6C5892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  <w:tc>
          <w:tcPr>
            <w:tcW w:w="0" w:type="auto"/>
          </w:tcPr>
          <w:p w:rsidR="00E52AFE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2 5</w:t>
            </w:r>
            <w:r w:rsidR="00521515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</w:t>
            </w:r>
          </w:p>
        </w:tc>
      </w:tr>
      <w:tr w:rsidR="00E52AFE" w:rsidRPr="00331908" w:rsidTr="00DB0E0C">
        <w:trPr>
          <w:jc w:val="center"/>
        </w:trPr>
        <w:tc>
          <w:tcPr>
            <w:tcW w:w="5597" w:type="dxa"/>
          </w:tcPr>
          <w:p w:rsidR="00E52AFE" w:rsidRPr="00331908" w:rsidRDefault="00E52AF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</w:t>
            </w:r>
            <w:r w:rsidR="00654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E52AFE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1134" w:type="dxa"/>
          </w:tcPr>
          <w:p w:rsidR="00E52AFE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1078" w:type="dxa"/>
          </w:tcPr>
          <w:p w:rsidR="00E52AFE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000000</w:t>
            </w:r>
          </w:p>
        </w:tc>
        <w:tc>
          <w:tcPr>
            <w:tcW w:w="0" w:type="auto"/>
          </w:tcPr>
          <w:p w:rsidR="00E52AFE" w:rsidRPr="00331908" w:rsidRDefault="006C589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300</w:t>
            </w:r>
            <w:r w:rsidR="006E372E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  <w:r w:rsidR="006E372E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8E03A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6E372E" w:rsidRPr="00331908" w:rsidTr="00DB0E0C">
        <w:trPr>
          <w:jc w:val="center"/>
        </w:trPr>
        <w:tc>
          <w:tcPr>
            <w:tcW w:w="5597" w:type="dxa"/>
          </w:tcPr>
          <w:p w:rsidR="006E372E" w:rsidRPr="00331908" w:rsidRDefault="006E372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лектроэ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руб.</w:t>
            </w:r>
          </w:p>
        </w:tc>
        <w:tc>
          <w:tcPr>
            <w:tcW w:w="1134" w:type="dxa"/>
          </w:tcPr>
          <w:p w:rsidR="006E372E" w:rsidRDefault="006E372E"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1134" w:type="dxa"/>
          </w:tcPr>
          <w:p w:rsidR="006E372E" w:rsidRDefault="006E372E"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1078" w:type="dxa"/>
          </w:tcPr>
          <w:p w:rsidR="006E372E" w:rsidRDefault="006E372E"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1 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440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  <w:lang w:val="en-US"/>
              </w:rPr>
              <w:t>00</w:t>
            </w:r>
            <w:r w:rsidRPr="006E043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</w:t>
            </w:r>
          </w:p>
        </w:tc>
        <w:tc>
          <w:tcPr>
            <w:tcW w:w="0" w:type="auto"/>
          </w:tcPr>
          <w:p w:rsidR="006E372E" w:rsidRPr="00331908" w:rsidRDefault="006E372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17 280 000</w:t>
            </w:r>
          </w:p>
        </w:tc>
      </w:tr>
      <w:tr w:rsidR="005D3449" w:rsidRPr="00331908" w:rsidTr="00DB0E0C">
        <w:trPr>
          <w:jc w:val="center"/>
        </w:trPr>
        <w:tc>
          <w:tcPr>
            <w:tcW w:w="5597" w:type="dxa"/>
          </w:tcPr>
          <w:p w:rsidR="005D3449" w:rsidRPr="00331908" w:rsidRDefault="005D344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руб.</w:t>
            </w:r>
          </w:p>
        </w:tc>
        <w:tc>
          <w:tcPr>
            <w:tcW w:w="1134" w:type="dxa"/>
          </w:tcPr>
          <w:p w:rsidR="005D3449" w:rsidRDefault="005D3449">
            <w:r w:rsidRPr="00EA0564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1134" w:type="dxa"/>
          </w:tcPr>
          <w:p w:rsidR="005D3449" w:rsidRDefault="005D3449">
            <w:r w:rsidRPr="00EA0564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1078" w:type="dxa"/>
          </w:tcPr>
          <w:p w:rsidR="005D3449" w:rsidRDefault="005D3449">
            <w:r w:rsidRPr="00EA0564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26440000</w:t>
            </w:r>
          </w:p>
        </w:tc>
        <w:tc>
          <w:tcPr>
            <w:tcW w:w="0" w:type="auto"/>
          </w:tcPr>
          <w:p w:rsidR="005D3449" w:rsidRPr="00331908" w:rsidRDefault="005D344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317 280 000</w:t>
            </w:r>
          </w:p>
        </w:tc>
      </w:tr>
    </w:tbl>
    <w:p w:rsidR="00331908" w:rsidRDefault="0033190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485" w:rsidRDefault="00CE548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6990" w:rsidRDefault="00676990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0B6" w:rsidRDefault="005C70B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559B" w:rsidRDefault="0039559B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07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Расчет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фонда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оплаты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труда</w:t>
      </w:r>
    </w:p>
    <w:p w:rsidR="00FA4AEC" w:rsidRPr="00331908" w:rsidRDefault="00FA4AEC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jc w:val="center"/>
        <w:tblInd w:w="1935" w:type="dxa"/>
        <w:tblLook w:val="0400"/>
      </w:tblPr>
      <w:tblGrid>
        <w:gridCol w:w="1837"/>
        <w:gridCol w:w="1094"/>
        <w:gridCol w:w="2037"/>
        <w:gridCol w:w="1852"/>
        <w:gridCol w:w="816"/>
      </w:tblGrid>
      <w:tr w:rsidR="0039559B" w:rsidRPr="00331908" w:rsidTr="00676990">
        <w:trPr>
          <w:jc w:val="center"/>
        </w:trPr>
        <w:tc>
          <w:tcPr>
            <w:tcW w:w="1838" w:type="dxa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рабочих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Среднемесячная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зарплата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работника,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</w:t>
            </w:r>
            <w:r w:rsidR="001074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оплаты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труда: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сдельная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39559B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39559B" w:rsidRPr="00331908" w:rsidTr="00676990">
        <w:trPr>
          <w:jc w:val="center"/>
        </w:trPr>
        <w:tc>
          <w:tcPr>
            <w:tcW w:w="1838" w:type="dxa"/>
          </w:tcPr>
          <w:p w:rsidR="0039559B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Рабочие</w:t>
            </w:r>
          </w:p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9559B" w:rsidRPr="00331908" w:rsidRDefault="00711EE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39559B" w:rsidRPr="00331908" w:rsidRDefault="0039559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сдельная</w:t>
            </w:r>
          </w:p>
        </w:tc>
        <w:tc>
          <w:tcPr>
            <w:tcW w:w="0" w:type="auto"/>
          </w:tcPr>
          <w:p w:rsidR="0039559B" w:rsidRPr="00331908" w:rsidRDefault="00711EE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39559B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676990" w:rsidRPr="00331908" w:rsidTr="00195FEF">
        <w:trPr>
          <w:jc w:val="center"/>
        </w:trPr>
        <w:tc>
          <w:tcPr>
            <w:tcW w:w="1838" w:type="dxa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Охранники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76990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676990" w:rsidRPr="00331908" w:rsidTr="00195FEF">
        <w:trPr>
          <w:jc w:val="center"/>
        </w:trPr>
        <w:tc>
          <w:tcPr>
            <w:tcW w:w="1838" w:type="dxa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Менеджер продаж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76990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сдельная</w:t>
            </w:r>
          </w:p>
        </w:tc>
        <w:tc>
          <w:tcPr>
            <w:tcW w:w="0" w:type="auto"/>
          </w:tcPr>
          <w:p w:rsidR="00676990" w:rsidRPr="00331908" w:rsidRDefault="0067699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Механик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2B41B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Технический директор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645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2B41B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Директор по безопасности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2B41B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Водитель на фронтальный погрузчик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2B41B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Водитель на Газель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2B41B5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Водитель на электропогрузчик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BE5E5D" w:rsidRPr="00331908" w:rsidTr="00195FEF">
        <w:trPr>
          <w:jc w:val="center"/>
        </w:trPr>
        <w:tc>
          <w:tcPr>
            <w:tcW w:w="1838" w:type="dxa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 Водитель на служебный автомобиль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Менеджер поставок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сдельная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Мастера</w:t>
            </w:r>
          </w:p>
        </w:tc>
        <w:tc>
          <w:tcPr>
            <w:tcW w:w="0" w:type="auto"/>
          </w:tcPr>
          <w:p w:rsidR="00880DF3" w:rsidRPr="00331908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711EEA" w:rsidRPr="00331908" w:rsidTr="00195FEF">
        <w:trPr>
          <w:jc w:val="center"/>
        </w:trPr>
        <w:tc>
          <w:tcPr>
            <w:tcW w:w="1838" w:type="dxa"/>
          </w:tcPr>
          <w:p w:rsidR="00711EEA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711E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Упаковщик</w:t>
            </w:r>
          </w:p>
        </w:tc>
        <w:tc>
          <w:tcPr>
            <w:tcW w:w="0" w:type="auto"/>
          </w:tcPr>
          <w:p w:rsidR="00711EEA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11EEA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0" w:type="auto"/>
          </w:tcPr>
          <w:p w:rsidR="00711EEA" w:rsidRDefault="00711EE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сдельная</w:t>
            </w:r>
          </w:p>
        </w:tc>
        <w:tc>
          <w:tcPr>
            <w:tcW w:w="0" w:type="auto"/>
          </w:tcPr>
          <w:p w:rsidR="00711EEA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80 000</w:t>
            </w:r>
          </w:p>
        </w:tc>
      </w:tr>
      <w:tr w:rsidR="00BE5E5D" w:rsidRPr="00331908" w:rsidTr="00195FEF">
        <w:trPr>
          <w:jc w:val="center"/>
        </w:trPr>
        <w:tc>
          <w:tcPr>
            <w:tcW w:w="1838" w:type="dxa"/>
          </w:tcPr>
          <w:p w:rsidR="00BE5E5D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BE5E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Кладовщик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25 000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BE5E5D" w:rsidRDefault="00BE5E5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Генеральный директор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880DF3" w:rsidRPr="00331908" w:rsidTr="00195FEF">
        <w:trPr>
          <w:jc w:val="center"/>
        </w:trPr>
        <w:tc>
          <w:tcPr>
            <w:tcW w:w="1838" w:type="dxa"/>
          </w:tcPr>
          <w:p w:rsidR="00880DF3" w:rsidRPr="00331908" w:rsidRDefault="008D1BF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880DF3"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880D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212B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повременная</w:t>
            </w:r>
          </w:p>
        </w:tc>
        <w:tc>
          <w:tcPr>
            <w:tcW w:w="0" w:type="auto"/>
          </w:tcPr>
          <w:p w:rsidR="00880DF3" w:rsidRPr="00331908" w:rsidRDefault="00880DF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C463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39559B" w:rsidRPr="00331908" w:rsidRDefault="0039559B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0"/>
        </w:rPr>
      </w:pPr>
    </w:p>
    <w:p w:rsidR="00A5782A" w:rsidRDefault="00A5782A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C4342" w:rsidRDefault="00BC4342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BC4342" w:rsidSect="00331908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5348" w:rsidRDefault="0028780E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29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Расчет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коммерческих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управленческих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расходов</w:t>
      </w:r>
    </w:p>
    <w:p w:rsidR="007B5348" w:rsidRPr="00331908" w:rsidRDefault="007B534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Ind w:w="1360" w:type="dxa"/>
        <w:tblLook w:val="0400"/>
      </w:tblPr>
      <w:tblGrid>
        <w:gridCol w:w="3818"/>
        <w:gridCol w:w="816"/>
        <w:gridCol w:w="8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816"/>
      </w:tblGrid>
      <w:tr w:rsidR="0028780E" w:rsidRPr="00331908" w:rsidTr="00A5782A">
        <w:trPr>
          <w:jc w:val="center"/>
        </w:trPr>
        <w:tc>
          <w:tcPr>
            <w:tcW w:w="0" w:type="auto"/>
            <w:vMerge w:val="restart"/>
          </w:tcPr>
          <w:p w:rsidR="0028780E" w:rsidRPr="00331908" w:rsidRDefault="0028780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0" w:type="auto"/>
            <w:gridSpan w:val="13"/>
          </w:tcPr>
          <w:p w:rsidR="0028780E" w:rsidRPr="00331908" w:rsidRDefault="0028780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Период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(год)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  <w:vMerge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  <w:gridSpan w:val="13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  <w:vMerge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7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8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9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11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12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Итого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>1 Коммерческие издержки, в т.ч.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</w:p>
        </w:tc>
      </w:tr>
      <w:tr w:rsidR="00AD2D7D" w:rsidRPr="00331908" w:rsidTr="00A5782A">
        <w:trPr>
          <w:jc w:val="center"/>
        </w:trPr>
        <w:tc>
          <w:tcPr>
            <w:tcW w:w="0" w:type="auto"/>
          </w:tcPr>
          <w:p w:rsidR="00AD2D7D" w:rsidRPr="00331908" w:rsidRDefault="00374633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- расходы на рекламу, 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40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40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425F0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15000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340</w:t>
            </w:r>
            <w:r w:rsidR="00FB32F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- расходы на </w:t>
            </w:r>
            <w:r w:rsidR="00374633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создание и поддержку сайта,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105</w:t>
            </w:r>
            <w:r w:rsidR="00FB32F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>2. Управленческие расходы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360</w:t>
            </w:r>
            <w:r w:rsidR="00FB32F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  <w:tr w:rsidR="00AD2D7D" w:rsidRPr="00331908" w:rsidTr="00A5782A">
        <w:trPr>
          <w:jc w:val="center"/>
        </w:trPr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>ИТОГО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 </w:t>
            </w:r>
            <w:r w:rsidR="00210686">
              <w:rPr>
                <w:rFonts w:ascii="Times New Roman" w:hAnsi="Times New Roman"/>
                <w:color w:val="000000" w:themeColor="text1"/>
                <w:sz w:val="20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90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75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65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65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55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</w:t>
            </w:r>
            <w:r w:rsidR="00425F0B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805</w:t>
            </w:r>
            <w:r w:rsidR="00FB32F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000</w:t>
            </w:r>
          </w:p>
        </w:tc>
      </w:tr>
    </w:tbl>
    <w:p w:rsidR="00A5782A" w:rsidRDefault="00A5782A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4B1" w:rsidRDefault="009A64B1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0B6" w:rsidRDefault="005C70B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0B6" w:rsidRDefault="005C70B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E65" w:rsidRDefault="000C4E65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2D7D" w:rsidRPr="00331908" w:rsidRDefault="0028780E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29A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сметы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затрат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</w:p>
    <w:tbl>
      <w:tblPr>
        <w:tblStyle w:val="a9"/>
        <w:tblW w:w="0" w:type="auto"/>
        <w:jc w:val="center"/>
        <w:tblInd w:w="1526" w:type="dxa"/>
        <w:tblLook w:val="0400"/>
      </w:tblPr>
      <w:tblGrid>
        <w:gridCol w:w="10776"/>
        <w:gridCol w:w="1266"/>
        <w:gridCol w:w="697"/>
      </w:tblGrid>
      <w:tr w:rsidR="0028780E" w:rsidRPr="00331908" w:rsidTr="00D71110">
        <w:trPr>
          <w:jc w:val="center"/>
        </w:trPr>
        <w:tc>
          <w:tcPr>
            <w:tcW w:w="0" w:type="auto"/>
            <w:vMerge w:val="restart"/>
          </w:tcPr>
          <w:p w:rsidR="0028780E" w:rsidRPr="00331908" w:rsidRDefault="0028780E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Затраты</w:t>
            </w:r>
          </w:p>
        </w:tc>
        <w:tc>
          <w:tcPr>
            <w:tcW w:w="1913" w:type="dxa"/>
            <w:gridSpan w:val="2"/>
          </w:tcPr>
          <w:p w:rsidR="0028780E" w:rsidRPr="00331908" w:rsidRDefault="0028780E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Период</w:t>
            </w:r>
            <w:r w:rsidR="00331908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(год)</w:t>
            </w:r>
          </w:p>
        </w:tc>
      </w:tr>
      <w:tr w:rsidR="00AD2D7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  <w:vMerge/>
          </w:tcPr>
          <w:p w:rsidR="00AD2D7D" w:rsidRPr="00331908" w:rsidRDefault="00AD2D7D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0" w:type="auto"/>
          </w:tcPr>
          <w:p w:rsidR="00AD2D7D" w:rsidRPr="00331908" w:rsidRDefault="00AD2D7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</w:t>
            </w:r>
          </w:p>
        </w:tc>
      </w:tr>
      <w:tr w:rsidR="00AD2D7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AD2D7D" w:rsidRPr="00331908" w:rsidRDefault="00AD2D7D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Оборудование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 помещение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, 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транспорт 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886719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144 600</w:t>
            </w:r>
            <w:r w:rsidR="00EA69E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000</w:t>
            </w:r>
          </w:p>
        </w:tc>
      </w:tr>
      <w:tr w:rsidR="008C6A59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8C6A59" w:rsidRDefault="008C6A59" w:rsidP="00676990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2. Наемный </w:t>
            </w:r>
            <w:r w:rsidR="000E2025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авто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транспорт (доставка</w:t>
            </w:r>
            <w:r w:rsidR="0071639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продукции </w:t>
            </w:r>
            <w:r w:rsidR="00EA69EA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экспорт) </w:t>
            </w:r>
            <w:r w:rsidR="006768FF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8C6A59" w:rsidRDefault="001024A7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240</w:t>
            </w:r>
            <w:r w:rsidR="00EA69EA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000 000</w:t>
            </w:r>
          </w:p>
        </w:tc>
      </w:tr>
      <w:tr w:rsidR="00AD2D7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AD2D7D" w:rsidRPr="00331908" w:rsidRDefault="00644F25" w:rsidP="00676990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3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. </w:t>
            </w:r>
            <w:r w:rsidR="00AD2D7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Сырье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, 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886719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300</w:t>
            </w:r>
            <w:r w:rsidR="00BB4CC1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000 000</w:t>
            </w:r>
          </w:p>
        </w:tc>
      </w:tr>
      <w:tr w:rsidR="003937DA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3937DA" w:rsidRDefault="003937DA" w:rsidP="00676990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4. Потери</w:t>
            </w:r>
            <w:r w:rsidR="00355442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веса сырья при дроблении и сушке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 руб.</w:t>
            </w:r>
          </w:p>
        </w:tc>
        <w:tc>
          <w:tcPr>
            <w:tcW w:w="0" w:type="auto"/>
          </w:tcPr>
          <w:p w:rsidR="003937DA" w:rsidRDefault="00355442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10 000 000</w:t>
            </w:r>
          </w:p>
        </w:tc>
      </w:tr>
      <w:tr w:rsidR="00AD2D7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AD2D7D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5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Э</w:t>
            </w:r>
            <w:r w:rsidR="00AD2D7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л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е</w:t>
            </w:r>
            <w:r w:rsidR="00AD2D7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ктроэ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нергия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886719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17 280 000</w:t>
            </w:r>
          </w:p>
        </w:tc>
      </w:tr>
      <w:tr w:rsidR="00AD2D7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AD2D7D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6</w:t>
            </w:r>
            <w:r w:rsidR="00AD2D7D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Заработная плата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8E631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AD2D7D" w:rsidRPr="00331908" w:rsidRDefault="008A086C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15</w:t>
            </w:r>
            <w:r w:rsidR="00795BF6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7</w:t>
            </w:r>
            <w:r w:rsidR="00795BF6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20 000</w:t>
            </w:r>
          </w:p>
        </w:tc>
      </w:tr>
      <w:tr w:rsidR="00BB4CC1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BB4CC1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7</w:t>
            </w:r>
            <w:r w:rsidR="00BB4CC1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Амортизация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A6C2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BB4CC1" w:rsidRDefault="00886719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3 640 000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="00653F80">
              <w:rPr>
                <w:rFonts w:ascii="Times New Roman" w:hAnsi="Times New Roman"/>
                <w:color w:val="000000" w:themeColor="text1"/>
                <w:sz w:val="20"/>
              </w:rPr>
              <w:t>. Отчисления с ФОТ (Е</w:t>
            </w:r>
            <w:r w:rsidR="00062B44">
              <w:rPr>
                <w:rFonts w:ascii="Times New Roman" w:hAnsi="Times New Roman"/>
                <w:color w:val="000000" w:themeColor="text1"/>
                <w:sz w:val="20"/>
              </w:rPr>
              <w:t xml:space="preserve">диный социальный налог 26%) </w:t>
            </w:r>
            <w:r w:rsidR="00653F80">
              <w:rPr>
                <w:rFonts w:ascii="Times New Roman" w:hAnsi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8A086C" w:rsidP="008A086C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4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087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200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9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Отчисления с ФОТ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(НДФЛ 13%)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руб.</w:t>
            </w:r>
          </w:p>
        </w:tc>
        <w:tc>
          <w:tcPr>
            <w:tcW w:w="0" w:type="auto"/>
          </w:tcPr>
          <w:p w:rsidR="00653F80" w:rsidRPr="00331908" w:rsidRDefault="008A086C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043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600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10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Ко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ммерческие и управленческие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653F8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805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000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11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Прочие</w:t>
            </w:r>
            <w:r w:rsidR="000A31B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(косвенные налоги, сборы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A31B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и т.д.)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2D133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</w:t>
            </w:r>
            <w:r w:rsidR="0088671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500 000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12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Всего затрат на производство</w:t>
            </w:r>
            <w:r w:rsidR="00306C1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и реализацию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1024A7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743</w:t>
            </w:r>
            <w:r w:rsidR="00886719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675 800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13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Затраты на услуги и работы непроизводственного характера</w:t>
            </w:r>
            <w:r w:rsidR="00D7111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(наемный транспорт, кап. ремонт предприятия и т.д.)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6C774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255</w:t>
            </w:r>
            <w:r w:rsidR="002D133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000 000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14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Себестоимость валовой продукции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6C774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488</w:t>
            </w:r>
            <w:r w:rsidR="005564D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675 800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15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Изменение себестоимости остатков незавершенного производства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53F80" w:rsidRPr="00331908" w:rsidRDefault="00C0352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2 000 000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16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Производственная себестоимость товарной</w:t>
            </w:r>
            <w:r w:rsidR="004579F6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(готовой)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продукции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6C774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500</w:t>
            </w:r>
            <w:r w:rsidR="005564D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675 800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17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Внепроизводственные расходы</w:t>
            </w:r>
            <w:r w:rsidR="00D7111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(упаковка, складские и т.д.)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C0352D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12 600 000</w:t>
            </w:r>
          </w:p>
        </w:tc>
      </w:tr>
      <w:tr w:rsidR="00C0352D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C0352D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18</w:t>
            </w:r>
            <w:r w:rsidR="00C0352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. Полная себестоимость товарной</w:t>
            </w:r>
            <w:r w:rsidR="00D7111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(готовой)</w:t>
            </w:r>
            <w:r w:rsidR="00C0352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продукции, руб.</w:t>
            </w:r>
          </w:p>
        </w:tc>
        <w:tc>
          <w:tcPr>
            <w:tcW w:w="0" w:type="auto"/>
          </w:tcPr>
          <w:p w:rsidR="00C0352D" w:rsidRDefault="006C774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513</w:t>
            </w:r>
            <w:r w:rsidR="000E3664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5564D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 275 800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653F8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</w:t>
            </w:r>
            <w:r w:rsidR="000A784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. </w:t>
            </w:r>
            <w:r w:rsidR="0020327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С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ебестоимость </w:t>
            </w:r>
            <w:r w:rsidR="0020327C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реализованной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продукции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6C774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514</w:t>
            </w:r>
            <w:r w:rsidR="005564D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080 800</w:t>
            </w:r>
          </w:p>
        </w:tc>
      </w:tr>
      <w:tr w:rsidR="00653F80" w:rsidRPr="00331908" w:rsidTr="00934CF5">
        <w:trPr>
          <w:gridAfter w:val="1"/>
          <w:wAfter w:w="697" w:type="dxa"/>
          <w:jc w:val="center"/>
        </w:trPr>
        <w:tc>
          <w:tcPr>
            <w:tcW w:w="0" w:type="auto"/>
          </w:tcPr>
          <w:p w:rsidR="00653F80" w:rsidRPr="00331908" w:rsidRDefault="000A7840" w:rsidP="00331908">
            <w:pPr>
              <w:tabs>
                <w:tab w:val="num" w:pos="900"/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20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.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Себестоимость единицы (одной тонны)</w:t>
            </w:r>
            <w:r w:rsidR="00644F25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готовой</w:t>
            </w:r>
            <w:r w:rsidR="00653F80"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продукции</w:t>
            </w:r>
            <w:r w:rsidR="005D5853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,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="00653F80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653F80" w:rsidRPr="00331908" w:rsidRDefault="005564D0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4 </w:t>
            </w:r>
            <w:r w:rsidR="006C774F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277</w:t>
            </w:r>
          </w:p>
        </w:tc>
      </w:tr>
    </w:tbl>
    <w:p w:rsidR="005B79B7" w:rsidRPr="00331908" w:rsidRDefault="005B79B7" w:rsidP="0033190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5782A" w:rsidRDefault="00A5782A" w:rsidP="003319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A5782A" w:rsidSect="00A5782A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084598" w:rsidRDefault="00084598" w:rsidP="00331908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bookmarkStart w:id="0" w:name="_Toc321779589"/>
      <w:r w:rsidRPr="008F3926">
        <w:rPr>
          <w:rFonts w:ascii="Times New Roman" w:hAnsi="Times New Roman"/>
          <w:i w:val="0"/>
          <w:color w:val="000000" w:themeColor="text1"/>
        </w:rPr>
        <w:lastRenderedPageBreak/>
        <w:t>Ценообразование</w:t>
      </w:r>
      <w:bookmarkEnd w:id="0"/>
    </w:p>
    <w:p w:rsidR="008F3926" w:rsidRPr="008F3926" w:rsidRDefault="008F3926" w:rsidP="008F3926"/>
    <w:p w:rsidR="002B41B5" w:rsidRDefault="0008459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расчете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цены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использовался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«Издержки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плюс».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Этот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предполагает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расчет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цены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продажи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прибавления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рассчитанной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себестоимости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единицы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продукции,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фиксированного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размера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прибыли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косвенных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налогов.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заключается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начислении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наценки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себестоимость.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7608" w:rsidRDefault="00057608" w:rsidP="000576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7608" w:rsidRPr="00CE5485" w:rsidRDefault="00057608" w:rsidP="00057608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5485">
        <w:rPr>
          <w:rFonts w:ascii="Times New Roman" w:hAnsi="Times New Roman"/>
          <w:b/>
          <w:color w:val="000000" w:themeColor="text1"/>
          <w:sz w:val="28"/>
          <w:szCs w:val="28"/>
        </w:rPr>
        <w:t>Реализация продукции полностью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100%</w:t>
      </w:r>
      <w:r w:rsidRPr="00CE54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ориентирована на экспорт в Европу.  </w:t>
      </w:r>
    </w:p>
    <w:p w:rsidR="00057608" w:rsidRPr="00057608" w:rsidRDefault="00057608" w:rsidP="0005760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7608">
        <w:rPr>
          <w:rFonts w:ascii="Times New Roman" w:hAnsi="Times New Roman"/>
          <w:b/>
          <w:color w:val="000000" w:themeColor="text1"/>
          <w:sz w:val="28"/>
          <w:szCs w:val="28"/>
        </w:rPr>
        <w:t>Фасовка биг-бэг 750-800 кг или другая по заказу потребителя.</w:t>
      </w:r>
    </w:p>
    <w:p w:rsidR="00057608" w:rsidRDefault="0005760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41B5" w:rsidRDefault="00331908" w:rsidP="003319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0AD" w:rsidRPr="00E65385">
        <w:rPr>
          <w:rFonts w:ascii="Times New Roman" w:hAnsi="Times New Roman"/>
          <w:b/>
          <w:color w:val="000000" w:themeColor="text1"/>
          <w:sz w:val="28"/>
          <w:szCs w:val="28"/>
        </w:rPr>
        <w:t>Контрактная цена реализации одной тонны угольных брикетов на экспорт</w:t>
      </w:r>
      <w:r w:rsidR="00754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будет составлять 7500 рублей за</w:t>
      </w:r>
      <w:r w:rsidR="002430AD" w:rsidRPr="00E653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тонну с учетом доставки </w:t>
      </w:r>
      <w:r w:rsidR="002430AD" w:rsidRPr="00E653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DDU</w:t>
      </w:r>
      <w:r w:rsidR="002430AD" w:rsidRPr="00E653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Гамбург.</w:t>
      </w:r>
      <w:r w:rsidR="007163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F3926" w:rsidRDefault="00716390" w:rsidP="003319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Стоимость доставки автотранспортом (магистральная еврофура) от Калини</w:t>
      </w:r>
      <w:r w:rsidR="001024A7">
        <w:rPr>
          <w:rFonts w:ascii="Times New Roman" w:hAnsi="Times New Roman"/>
          <w:b/>
          <w:color w:val="000000" w:themeColor="text1"/>
          <w:sz w:val="28"/>
          <w:szCs w:val="28"/>
        </w:rPr>
        <w:t>нграда до Гамбурга составляет 50</w:t>
      </w:r>
      <w:r w:rsidR="002B41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евро за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тонну.</w:t>
      </w:r>
    </w:p>
    <w:p w:rsidR="00644F25" w:rsidRDefault="00644F25" w:rsidP="003319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Цена </w:t>
      </w:r>
      <w:r w:rsidR="005564D0">
        <w:rPr>
          <w:rFonts w:ascii="Times New Roman" w:hAnsi="Times New Roman"/>
          <w:b/>
          <w:color w:val="000000" w:themeColor="text1"/>
          <w:sz w:val="28"/>
          <w:szCs w:val="28"/>
        </w:rPr>
        <w:t>фра</w:t>
      </w:r>
      <w:r w:rsidR="006C774F">
        <w:rPr>
          <w:rFonts w:ascii="Times New Roman" w:hAnsi="Times New Roman"/>
          <w:b/>
          <w:color w:val="000000" w:themeColor="text1"/>
          <w:sz w:val="28"/>
          <w:szCs w:val="28"/>
        </w:rPr>
        <w:t>нко склад будет составлять 4 277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564D0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тонну угольных брикетов.</w:t>
      </w:r>
    </w:p>
    <w:p w:rsidR="00057608" w:rsidRDefault="00057608" w:rsidP="0033190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7608" w:rsidRPr="002430AD" w:rsidRDefault="0005760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3926" w:rsidRDefault="008F392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3926" w:rsidRPr="00331908" w:rsidRDefault="008F392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4598" w:rsidRPr="00331908" w:rsidRDefault="00084598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08C" w:rsidRPr="00331908" w:rsidRDefault="00003C60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" w:name="_Toc321779591"/>
      <w:r w:rsidRPr="0033190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</w:t>
      </w:r>
      <w:r w:rsidR="00CF7543" w:rsidRPr="00331908">
        <w:rPr>
          <w:rFonts w:ascii="Times New Roman" w:hAnsi="Times New Roman"/>
          <w:b/>
          <w:color w:val="000000" w:themeColor="text1"/>
          <w:sz w:val="28"/>
          <w:szCs w:val="28"/>
        </w:rPr>
        <w:t>инансовый</w:t>
      </w:r>
      <w:r w:rsidR="00331908" w:rsidRPr="0033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7543" w:rsidRPr="00331908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  <w:bookmarkEnd w:id="1"/>
    </w:p>
    <w:p w:rsidR="00E76FAC" w:rsidRDefault="0065008C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Таблица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29A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Прогноз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финансового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плана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7B53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926" w:rsidRPr="00331908" w:rsidRDefault="008F3926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16279" w:type="dxa"/>
        <w:jc w:val="center"/>
        <w:tblInd w:w="68" w:type="dxa"/>
        <w:tblLook w:val="0400"/>
      </w:tblPr>
      <w:tblGrid>
        <w:gridCol w:w="2282"/>
        <w:gridCol w:w="1016"/>
        <w:gridCol w:w="1073"/>
        <w:gridCol w:w="1016"/>
        <w:gridCol w:w="1016"/>
        <w:gridCol w:w="1038"/>
        <w:gridCol w:w="1016"/>
        <w:gridCol w:w="1016"/>
        <w:gridCol w:w="1016"/>
        <w:gridCol w:w="1016"/>
        <w:gridCol w:w="1016"/>
        <w:gridCol w:w="1016"/>
        <w:gridCol w:w="1016"/>
        <w:gridCol w:w="1726"/>
      </w:tblGrid>
      <w:tr w:rsidR="00D724EB" w:rsidRPr="00331908" w:rsidTr="005E6817">
        <w:trPr>
          <w:jc w:val="center"/>
        </w:trPr>
        <w:tc>
          <w:tcPr>
            <w:tcW w:w="2282" w:type="dxa"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Месяц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1726" w:type="dxa"/>
            <w:noWrap/>
            <w:hideMark/>
          </w:tcPr>
          <w:p w:rsidR="0065008C" w:rsidRPr="00331908" w:rsidRDefault="0065008C" w:rsidP="00331908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>Итого</w:t>
            </w:r>
            <w:r w:rsidR="00F20A4A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  <w:r w:rsidR="00ED48E1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  <w:r w:rsidR="00A85E61">
              <w:rPr>
                <w:rFonts w:ascii="Times New Roman" w:hAnsi="Times New Roman"/>
                <w:bCs/>
                <w:color w:val="000000" w:themeColor="text1"/>
                <w:sz w:val="20"/>
                <w:szCs w:val="16"/>
                <w:lang w:eastAsia="ru-RU"/>
              </w:rPr>
              <w:t xml:space="preserve"> руб.</w:t>
            </w:r>
          </w:p>
        </w:tc>
      </w:tr>
      <w:tr w:rsidR="00D724EB" w:rsidRPr="00331908" w:rsidTr="005E6817">
        <w:trPr>
          <w:jc w:val="center"/>
        </w:trPr>
        <w:tc>
          <w:tcPr>
            <w:tcW w:w="2282" w:type="dxa"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Выручка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  <w:r w:rsidR="007B534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руб.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EC20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073" w:type="dxa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5000000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5000000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</w:t>
            </w:r>
            <w:r w:rsidR="007B534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038" w:type="dxa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</w:t>
            </w:r>
            <w:r w:rsidR="007B534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0" w:type="auto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</w:t>
            </w:r>
            <w:r w:rsidR="007B534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0" w:type="auto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0" w:type="auto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0" w:type="auto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7B5348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000000</w:t>
            </w:r>
          </w:p>
        </w:tc>
        <w:tc>
          <w:tcPr>
            <w:tcW w:w="1726" w:type="dxa"/>
            <w:noWrap/>
            <w:hideMark/>
          </w:tcPr>
          <w:p w:rsidR="004A70E9" w:rsidRPr="00331908" w:rsidRDefault="00DF16C6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90</w:t>
            </w:r>
            <w:r w:rsidR="007B534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  <w:r w:rsidR="001D483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 000 000</w:t>
            </w:r>
          </w:p>
        </w:tc>
      </w:tr>
      <w:tr w:rsidR="00D724EB" w:rsidRPr="00331908" w:rsidTr="005E6817">
        <w:trPr>
          <w:jc w:val="center"/>
        </w:trPr>
        <w:tc>
          <w:tcPr>
            <w:tcW w:w="2282" w:type="dxa"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Расходы:</w:t>
            </w: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1726" w:type="dxa"/>
            <w:noWrap/>
            <w:hideMark/>
          </w:tcPr>
          <w:p w:rsidR="004A70E9" w:rsidRPr="00331908" w:rsidRDefault="004A70E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</w:p>
        </w:tc>
      </w:tr>
      <w:tr w:rsidR="000A51FA" w:rsidRPr="00331908" w:rsidTr="005E6817">
        <w:trPr>
          <w:trHeight w:val="314"/>
          <w:jc w:val="center"/>
        </w:trPr>
        <w:tc>
          <w:tcPr>
            <w:tcW w:w="2282" w:type="dxa"/>
            <w:hideMark/>
          </w:tcPr>
          <w:p w:rsidR="000A51FA" w:rsidRPr="00331908" w:rsidRDefault="000A51F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1.Оборотные средства,  руб.</w:t>
            </w:r>
          </w:p>
        </w:tc>
        <w:tc>
          <w:tcPr>
            <w:tcW w:w="1016" w:type="dxa"/>
            <w:noWrap/>
            <w:hideMark/>
          </w:tcPr>
          <w:p w:rsidR="000A51FA" w:rsidRPr="00331908" w:rsidRDefault="000A51F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73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16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16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38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0" w:type="auto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0" w:type="auto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0" w:type="auto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0" w:type="auto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16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16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016" w:type="dxa"/>
            <w:noWrap/>
            <w:hideMark/>
          </w:tcPr>
          <w:p w:rsidR="000A51FA" w:rsidRDefault="000A51FA">
            <w:r w:rsidRPr="00FA118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37883333</w:t>
            </w:r>
          </w:p>
        </w:tc>
        <w:tc>
          <w:tcPr>
            <w:tcW w:w="1726" w:type="dxa"/>
            <w:noWrap/>
            <w:hideMark/>
          </w:tcPr>
          <w:p w:rsidR="000A51FA" w:rsidRPr="00331908" w:rsidRDefault="000A51FA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454 600 000</w:t>
            </w:r>
          </w:p>
        </w:tc>
      </w:tr>
      <w:tr w:rsidR="004A26B2" w:rsidRPr="00331908" w:rsidTr="005E6817">
        <w:trPr>
          <w:jc w:val="center"/>
        </w:trPr>
        <w:tc>
          <w:tcPr>
            <w:tcW w:w="2282" w:type="dxa"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2. Амортизация  руб.</w:t>
            </w:r>
          </w:p>
        </w:tc>
        <w:tc>
          <w:tcPr>
            <w:tcW w:w="101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73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38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1A638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303 334</w:t>
            </w:r>
          </w:p>
        </w:tc>
        <w:tc>
          <w:tcPr>
            <w:tcW w:w="172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3 640 000</w:t>
            </w:r>
          </w:p>
        </w:tc>
      </w:tr>
      <w:tr w:rsidR="004A26B2" w:rsidRPr="00331908" w:rsidTr="005E6817">
        <w:trPr>
          <w:trHeight w:val="465"/>
          <w:jc w:val="center"/>
        </w:trPr>
        <w:tc>
          <w:tcPr>
            <w:tcW w:w="2282" w:type="dxa"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3. 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Заработная плата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 руб.</w:t>
            </w:r>
          </w:p>
        </w:tc>
        <w:tc>
          <w:tcPr>
            <w:tcW w:w="101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73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38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FF1B3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1 310 000</w:t>
            </w:r>
          </w:p>
        </w:tc>
        <w:tc>
          <w:tcPr>
            <w:tcW w:w="172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15 720 000</w:t>
            </w:r>
          </w:p>
        </w:tc>
      </w:tr>
      <w:tr w:rsidR="00EC20B2" w:rsidRPr="00331908" w:rsidTr="005E6817">
        <w:trPr>
          <w:trHeight w:val="982"/>
          <w:jc w:val="center"/>
        </w:trPr>
        <w:tc>
          <w:tcPr>
            <w:tcW w:w="2282" w:type="dxa"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. Отчисления с ФОТ (Е</w:t>
            </w:r>
            <w:r w:rsidR="00062B44">
              <w:rPr>
                <w:rFonts w:ascii="Times New Roman" w:hAnsi="Times New Roman"/>
                <w:color w:val="000000" w:themeColor="text1"/>
                <w:sz w:val="20"/>
              </w:rPr>
              <w:t xml:space="preserve">диный социальный налог 26%)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1016" w:type="dxa"/>
            <w:noWrap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73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0600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38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340</w:t>
            </w:r>
            <w:r w:rsidR="00CE3C8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600</w:t>
            </w:r>
          </w:p>
        </w:tc>
        <w:tc>
          <w:tcPr>
            <w:tcW w:w="1726" w:type="dxa"/>
            <w:noWrap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4 087 200</w:t>
            </w:r>
          </w:p>
        </w:tc>
      </w:tr>
      <w:tr w:rsidR="004A26B2" w:rsidRPr="00331908" w:rsidTr="005E6817">
        <w:trPr>
          <w:jc w:val="center"/>
        </w:trPr>
        <w:tc>
          <w:tcPr>
            <w:tcW w:w="2282" w:type="dxa"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5.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Э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лектроэ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нергия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руб.</w:t>
            </w:r>
          </w:p>
        </w:tc>
        <w:tc>
          <w:tcPr>
            <w:tcW w:w="101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73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38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0" w:type="auto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016" w:type="dxa"/>
            <w:noWrap/>
            <w:hideMark/>
          </w:tcPr>
          <w:p w:rsidR="004A26B2" w:rsidRDefault="004A26B2">
            <w:r w:rsidRPr="000672BC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1 440 000</w:t>
            </w:r>
          </w:p>
        </w:tc>
        <w:tc>
          <w:tcPr>
            <w:tcW w:w="1726" w:type="dxa"/>
            <w:noWrap/>
            <w:hideMark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17 280 000</w:t>
            </w:r>
          </w:p>
        </w:tc>
      </w:tr>
      <w:tr w:rsidR="00EC20B2" w:rsidRPr="00331908" w:rsidTr="005E6817">
        <w:trPr>
          <w:jc w:val="center"/>
        </w:trPr>
        <w:tc>
          <w:tcPr>
            <w:tcW w:w="2282" w:type="dxa"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6.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Отчисления с ФОТ</w:t>
            </w:r>
            <w:r w:rsidR="00062B4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(НДФЛ 13%) 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руб.</w:t>
            </w:r>
          </w:p>
        </w:tc>
        <w:tc>
          <w:tcPr>
            <w:tcW w:w="1016" w:type="dxa"/>
            <w:noWrap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73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38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016" w:type="dxa"/>
            <w:noWrap/>
            <w:hideMark/>
          </w:tcPr>
          <w:p w:rsidR="001135F2" w:rsidRDefault="001135F2"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170</w:t>
            </w:r>
            <w:r w:rsidR="004A26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DA2E6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300</w:t>
            </w:r>
          </w:p>
        </w:tc>
        <w:tc>
          <w:tcPr>
            <w:tcW w:w="1726" w:type="dxa"/>
            <w:noWrap/>
            <w:hideMark/>
          </w:tcPr>
          <w:p w:rsidR="001135F2" w:rsidRPr="00331908" w:rsidRDefault="001135F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2 043 600</w:t>
            </w:r>
          </w:p>
        </w:tc>
      </w:tr>
      <w:tr w:rsidR="00354619" w:rsidRPr="00331908" w:rsidTr="005E6817">
        <w:trPr>
          <w:trHeight w:val="996"/>
          <w:jc w:val="center"/>
        </w:trPr>
        <w:tc>
          <w:tcPr>
            <w:tcW w:w="2282" w:type="dxa"/>
            <w:hideMark/>
          </w:tcPr>
          <w:p w:rsidR="00354619" w:rsidRPr="00331908" w:rsidRDefault="00354619" w:rsidP="00EE404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7.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Внепроизводственные расходы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руб.</w:t>
            </w:r>
          </w:p>
        </w:tc>
        <w:tc>
          <w:tcPr>
            <w:tcW w:w="1016" w:type="dxa"/>
            <w:noWrap/>
            <w:hideMark/>
          </w:tcPr>
          <w:p w:rsidR="00354619" w:rsidRPr="00331908" w:rsidRDefault="0035461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73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16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16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38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0" w:type="auto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0" w:type="auto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0" w:type="auto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0" w:type="auto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16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16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016" w:type="dxa"/>
            <w:noWrap/>
            <w:hideMark/>
          </w:tcPr>
          <w:p w:rsidR="00354619" w:rsidRDefault="00354619">
            <w:r w:rsidRPr="00C236CF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1 050 000</w:t>
            </w:r>
          </w:p>
        </w:tc>
        <w:tc>
          <w:tcPr>
            <w:tcW w:w="1726" w:type="dxa"/>
            <w:noWrap/>
            <w:hideMark/>
          </w:tcPr>
          <w:p w:rsidR="00354619" w:rsidRPr="00331908" w:rsidRDefault="00354619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12 600 000</w:t>
            </w:r>
          </w:p>
        </w:tc>
      </w:tr>
      <w:tr w:rsidR="00A2025B" w:rsidRPr="00331908" w:rsidTr="005E6817">
        <w:trPr>
          <w:jc w:val="center"/>
        </w:trPr>
        <w:tc>
          <w:tcPr>
            <w:tcW w:w="2282" w:type="dxa"/>
            <w:hideMark/>
          </w:tcPr>
          <w:p w:rsidR="00A2025B" w:rsidRPr="00331908" w:rsidRDefault="00A2025B" w:rsidP="00EE404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8.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Затраты на услуги и работы непроизводственного характера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 руб.</w:t>
            </w:r>
          </w:p>
        </w:tc>
        <w:tc>
          <w:tcPr>
            <w:tcW w:w="1016" w:type="dxa"/>
            <w:noWrap/>
            <w:hideMark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73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16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16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38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0" w:type="auto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0" w:type="auto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0" w:type="auto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0" w:type="auto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16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16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016" w:type="dxa"/>
            <w:noWrap/>
            <w:hideMark/>
          </w:tcPr>
          <w:p w:rsidR="00A2025B" w:rsidRDefault="00A2025B">
            <w:r w:rsidRPr="00A06FB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21250000</w:t>
            </w:r>
          </w:p>
        </w:tc>
        <w:tc>
          <w:tcPr>
            <w:tcW w:w="1726" w:type="dxa"/>
            <w:noWrap/>
            <w:hideMark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255 000 000</w:t>
            </w:r>
          </w:p>
        </w:tc>
      </w:tr>
      <w:tr w:rsidR="00D724EB" w:rsidRPr="00331908" w:rsidTr="005E6817">
        <w:trPr>
          <w:jc w:val="center"/>
        </w:trPr>
        <w:tc>
          <w:tcPr>
            <w:tcW w:w="2282" w:type="dxa"/>
            <w:hideMark/>
          </w:tcPr>
          <w:p w:rsidR="00E76FAC" w:rsidRPr="00331908" w:rsidRDefault="00E76FAC" w:rsidP="00EE404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lastRenderedPageBreak/>
              <w:t>9</w:t>
            </w:r>
            <w:r w:rsidR="00F30FE7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  <w:r w:rsidR="007D6A16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К</w:t>
            </w: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оммерческие и управленческие </w:t>
            </w:r>
            <w:r w:rsidR="00374633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руб.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73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90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75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38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65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D724E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0" w:type="auto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65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0" w:type="auto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55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0" w:type="auto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</w:t>
            </w:r>
            <w:r w:rsidR="00302F90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5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0" w:type="auto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01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50</w:t>
            </w:r>
            <w:r w:rsidR="00176B1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EC20B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000</w:t>
            </w:r>
          </w:p>
        </w:tc>
        <w:tc>
          <w:tcPr>
            <w:tcW w:w="1726" w:type="dxa"/>
            <w:noWrap/>
            <w:hideMark/>
          </w:tcPr>
          <w:p w:rsidR="00E76FAC" w:rsidRPr="00331908" w:rsidRDefault="00E76FAC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805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000</w:t>
            </w:r>
          </w:p>
        </w:tc>
      </w:tr>
      <w:tr w:rsidR="004A26B2" w:rsidRPr="00331908" w:rsidTr="005E6817">
        <w:trPr>
          <w:jc w:val="center"/>
        </w:trPr>
        <w:tc>
          <w:tcPr>
            <w:tcW w:w="2282" w:type="dxa"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10. Прочие   руб.</w:t>
            </w:r>
          </w:p>
        </w:tc>
        <w:tc>
          <w:tcPr>
            <w:tcW w:w="1016" w:type="dxa"/>
            <w:noWrap/>
          </w:tcPr>
          <w:p w:rsidR="004A26B2" w:rsidRPr="00331908" w:rsidRDefault="004A26B2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73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16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16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38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0" w:type="auto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0" w:type="auto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0" w:type="auto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0" w:type="auto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16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16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016" w:type="dxa"/>
            <w:noWrap/>
          </w:tcPr>
          <w:p w:rsidR="004A26B2" w:rsidRDefault="004A26B2">
            <w:r w:rsidRPr="00EB5A56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458 334</w:t>
            </w:r>
          </w:p>
        </w:tc>
        <w:tc>
          <w:tcPr>
            <w:tcW w:w="1726" w:type="dxa"/>
            <w:noWrap/>
          </w:tcPr>
          <w:p w:rsidR="004A26B2" w:rsidRPr="00331908" w:rsidRDefault="004A26B2" w:rsidP="00A562E4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5 500 000</w:t>
            </w:r>
          </w:p>
        </w:tc>
      </w:tr>
      <w:tr w:rsidR="00A2025B" w:rsidRPr="00331908" w:rsidTr="005E6817">
        <w:trPr>
          <w:jc w:val="center"/>
        </w:trPr>
        <w:tc>
          <w:tcPr>
            <w:tcW w:w="2282" w:type="dxa"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ИТОГО РАСХОДЫ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 руб.</w:t>
            </w:r>
          </w:p>
        </w:tc>
        <w:tc>
          <w:tcPr>
            <w:tcW w:w="1016" w:type="dxa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64305901</w:t>
            </w:r>
          </w:p>
        </w:tc>
        <w:tc>
          <w:tcPr>
            <w:tcW w:w="1073" w:type="dxa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64305901</w:t>
            </w:r>
          </w:p>
        </w:tc>
        <w:tc>
          <w:tcPr>
            <w:tcW w:w="1016" w:type="dxa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64295901</w:t>
            </w:r>
          </w:p>
        </w:tc>
        <w:tc>
          <w:tcPr>
            <w:tcW w:w="1016" w:type="dxa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64280901</w:t>
            </w:r>
          </w:p>
        </w:tc>
        <w:tc>
          <w:tcPr>
            <w:tcW w:w="1038" w:type="dxa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64270901</w:t>
            </w:r>
          </w:p>
        </w:tc>
        <w:tc>
          <w:tcPr>
            <w:tcW w:w="0" w:type="auto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64270901</w:t>
            </w:r>
          </w:p>
        </w:tc>
        <w:tc>
          <w:tcPr>
            <w:tcW w:w="0" w:type="auto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64260901</w:t>
            </w:r>
          </w:p>
        </w:tc>
        <w:tc>
          <w:tcPr>
            <w:tcW w:w="0" w:type="auto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64260901</w:t>
            </w:r>
          </w:p>
        </w:tc>
        <w:tc>
          <w:tcPr>
            <w:tcW w:w="0" w:type="auto"/>
            <w:noWrap/>
          </w:tcPr>
          <w:p w:rsidR="00A2025B" w:rsidRPr="00331908" w:rsidRDefault="00A2025B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64255901</w:t>
            </w:r>
          </w:p>
        </w:tc>
        <w:tc>
          <w:tcPr>
            <w:tcW w:w="1016" w:type="dxa"/>
            <w:noWrap/>
          </w:tcPr>
          <w:p w:rsidR="00A2025B" w:rsidRDefault="00A2025B">
            <w:r w:rsidRPr="004F4E7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64255901</w:t>
            </w:r>
          </w:p>
        </w:tc>
        <w:tc>
          <w:tcPr>
            <w:tcW w:w="1016" w:type="dxa"/>
            <w:noWrap/>
          </w:tcPr>
          <w:p w:rsidR="00A2025B" w:rsidRDefault="00A2025B">
            <w:r w:rsidRPr="004F4E7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64255901</w:t>
            </w:r>
          </w:p>
        </w:tc>
        <w:tc>
          <w:tcPr>
            <w:tcW w:w="1016" w:type="dxa"/>
            <w:noWrap/>
          </w:tcPr>
          <w:p w:rsidR="00A2025B" w:rsidRDefault="00A2025B">
            <w:r w:rsidRPr="004F4E72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64255901</w:t>
            </w:r>
          </w:p>
        </w:tc>
        <w:tc>
          <w:tcPr>
            <w:tcW w:w="1726" w:type="dxa"/>
            <w:noWrap/>
          </w:tcPr>
          <w:p w:rsidR="00A2025B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771 </w:t>
            </w:r>
            <w:r w:rsidR="00A2025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 275 812</w:t>
            </w:r>
          </w:p>
        </w:tc>
      </w:tr>
      <w:tr w:rsidR="006F0A91" w:rsidRPr="00331908" w:rsidTr="005E6817">
        <w:trPr>
          <w:jc w:val="center"/>
        </w:trPr>
        <w:tc>
          <w:tcPr>
            <w:tcW w:w="2282" w:type="dxa"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Прибыль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 руб.</w:t>
            </w:r>
          </w:p>
        </w:tc>
        <w:tc>
          <w:tcPr>
            <w:tcW w:w="1016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10694099</w:t>
            </w:r>
          </w:p>
        </w:tc>
        <w:tc>
          <w:tcPr>
            <w:tcW w:w="1073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10694099</w:t>
            </w:r>
          </w:p>
        </w:tc>
        <w:tc>
          <w:tcPr>
            <w:tcW w:w="1016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10704099</w:t>
            </w:r>
          </w:p>
        </w:tc>
        <w:tc>
          <w:tcPr>
            <w:tcW w:w="1016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10719099</w:t>
            </w:r>
          </w:p>
        </w:tc>
        <w:tc>
          <w:tcPr>
            <w:tcW w:w="1038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10729099</w:t>
            </w:r>
          </w:p>
        </w:tc>
        <w:tc>
          <w:tcPr>
            <w:tcW w:w="0" w:type="auto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10729099</w:t>
            </w:r>
          </w:p>
        </w:tc>
        <w:tc>
          <w:tcPr>
            <w:tcW w:w="0" w:type="auto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10739099</w:t>
            </w:r>
          </w:p>
        </w:tc>
        <w:tc>
          <w:tcPr>
            <w:tcW w:w="0" w:type="auto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10739099</w:t>
            </w:r>
          </w:p>
        </w:tc>
        <w:tc>
          <w:tcPr>
            <w:tcW w:w="1016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10744099</w:t>
            </w:r>
          </w:p>
        </w:tc>
        <w:tc>
          <w:tcPr>
            <w:tcW w:w="1016" w:type="dxa"/>
            <w:noWrap/>
          </w:tcPr>
          <w:p w:rsidR="006F0A91" w:rsidRDefault="006F0A91">
            <w:r w:rsidRPr="00E16D4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10744099</w:t>
            </w:r>
          </w:p>
        </w:tc>
        <w:tc>
          <w:tcPr>
            <w:tcW w:w="1016" w:type="dxa"/>
            <w:noWrap/>
          </w:tcPr>
          <w:p w:rsidR="006F0A91" w:rsidRDefault="006F0A91">
            <w:r w:rsidRPr="00E16D4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10744099</w:t>
            </w:r>
          </w:p>
        </w:tc>
        <w:tc>
          <w:tcPr>
            <w:tcW w:w="1016" w:type="dxa"/>
            <w:noWrap/>
          </w:tcPr>
          <w:p w:rsidR="006F0A91" w:rsidRDefault="006F0A91">
            <w:r w:rsidRPr="00E16D4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10744099</w:t>
            </w:r>
          </w:p>
        </w:tc>
        <w:tc>
          <w:tcPr>
            <w:tcW w:w="1726" w:type="dxa"/>
            <w:noWrap/>
          </w:tcPr>
          <w:p w:rsidR="006F0A91" w:rsidRPr="00331908" w:rsidRDefault="006F0A91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128 724 188</w:t>
            </w:r>
          </w:p>
        </w:tc>
      </w:tr>
      <w:tr w:rsidR="00D724EB" w:rsidRPr="00331908" w:rsidTr="005E6817">
        <w:trPr>
          <w:jc w:val="center"/>
        </w:trPr>
        <w:tc>
          <w:tcPr>
            <w:tcW w:w="2282" w:type="dxa"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Ставка НДС на экспорт 0%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73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38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72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</w:tr>
      <w:tr w:rsidR="00D724EB" w:rsidRPr="00331908" w:rsidTr="005E6817">
        <w:trPr>
          <w:jc w:val="center"/>
        </w:trPr>
        <w:tc>
          <w:tcPr>
            <w:tcW w:w="2282" w:type="dxa"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>Налог на прибыль</w:t>
            </w:r>
            <w:r w:rsidR="005E6817">
              <w:rPr>
                <w:rFonts w:ascii="Times New Roman" w:hAnsi="Times New Roman"/>
                <w:color w:val="000000" w:themeColor="text1"/>
                <w:sz w:val="20"/>
                <w:szCs w:val="16"/>
                <w:lang w:eastAsia="ru-RU"/>
              </w:rPr>
              <w:t xml:space="preserve"> 0%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331908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73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38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01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1726" w:type="dxa"/>
            <w:noWrap/>
          </w:tcPr>
          <w:p w:rsidR="00F1572F" w:rsidRPr="00331908" w:rsidRDefault="00F1572F" w:rsidP="0033190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0</w:t>
            </w:r>
          </w:p>
        </w:tc>
      </w:tr>
    </w:tbl>
    <w:p w:rsidR="00A97699" w:rsidRDefault="00A97699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699" w:rsidRDefault="00A97699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156F" w:rsidRDefault="00A4156F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04B3" w:rsidRDefault="007504B3" w:rsidP="003319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7504B3" w:rsidSect="00A5782A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504B3" w:rsidRDefault="007504B3" w:rsidP="00A976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Рентабельность проекта.</w:t>
      </w:r>
    </w:p>
    <w:p w:rsidR="00B91158" w:rsidRDefault="00B91158" w:rsidP="00A976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1908" w:rsidRDefault="00A97699" w:rsidP="00A976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Выручка за 1</w:t>
      </w:r>
      <w:r w:rsidR="007F009E">
        <w:rPr>
          <w:rFonts w:ascii="Times New Roman" w:hAnsi="Times New Roman"/>
          <w:b/>
          <w:color w:val="000000" w:themeColor="text1"/>
          <w:sz w:val="28"/>
          <w:szCs w:val="28"/>
        </w:rPr>
        <w:t>-й</w:t>
      </w:r>
      <w:r w:rsidR="00F605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составит 900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рублей.</w:t>
      </w:r>
    </w:p>
    <w:p w:rsidR="0070024E" w:rsidRDefault="006F0A91" w:rsidP="00A976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Расходы 771</w:t>
      </w:r>
      <w:r w:rsidR="00A13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275</w:t>
      </w:r>
      <w:r w:rsidR="00A976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</w:t>
      </w:r>
      <w:r w:rsidR="00346A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812</w:t>
      </w:r>
      <w:r w:rsidR="00A976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рублей.</w:t>
      </w:r>
    </w:p>
    <w:p w:rsidR="00A97699" w:rsidRDefault="0070024E" w:rsidP="00A9769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Прибыль </w:t>
      </w:r>
      <w:r w:rsidR="006F0A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128</w:t>
      </w:r>
      <w:r w:rsidR="00346A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724</w:t>
      </w:r>
      <w:r w:rsidR="001D66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</w:t>
      </w:r>
      <w:r w:rsidR="000D7A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6A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188</w:t>
      </w:r>
      <w:r w:rsidR="00A13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7699">
        <w:rPr>
          <w:rFonts w:ascii="Times New Roman" w:hAnsi="Times New Roman"/>
          <w:b/>
          <w:color w:val="000000" w:themeColor="text1"/>
          <w:sz w:val="28"/>
          <w:szCs w:val="28"/>
        </w:rPr>
        <w:t>рублей.</w:t>
      </w:r>
    </w:p>
    <w:p w:rsidR="0070024E" w:rsidRDefault="00B53BEA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итогам</w:t>
      </w:r>
      <w:r w:rsidR="007002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производственной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деятельности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первого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года</w:t>
      </w:r>
      <w:r w:rsidR="007612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(при полном запуске производства)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  <w:r w:rsidR="00646042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окупится</w:t>
      </w:r>
      <w:r w:rsidR="00FB46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полностью за 1 год</w:t>
      </w:r>
      <w:r w:rsidR="0070024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7361D" w:rsidRDefault="0070024E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B53BEA" w:rsidRPr="008B7755">
        <w:rPr>
          <w:rFonts w:ascii="Times New Roman" w:hAnsi="Times New Roman"/>
          <w:b/>
          <w:color w:val="000000" w:themeColor="text1"/>
          <w:sz w:val="28"/>
          <w:szCs w:val="28"/>
        </w:rPr>
        <w:t>рибыль</w:t>
      </w:r>
      <w:r w:rsidR="00A334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составит </w:t>
      </w:r>
      <w:r w:rsidR="004A0905">
        <w:rPr>
          <w:rFonts w:ascii="Times New Roman" w:hAnsi="Times New Roman"/>
          <w:b/>
          <w:color w:val="000000" w:themeColor="text1"/>
          <w:sz w:val="28"/>
          <w:szCs w:val="28"/>
        </w:rPr>
        <w:t>128</w:t>
      </w:r>
      <w:r w:rsidR="00FB46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млн. </w:t>
      </w:r>
      <w:r w:rsidR="00346AD0">
        <w:rPr>
          <w:rFonts w:ascii="Times New Roman" w:hAnsi="Times New Roman"/>
          <w:b/>
          <w:color w:val="000000" w:themeColor="text1"/>
          <w:sz w:val="28"/>
          <w:szCs w:val="28"/>
        </w:rPr>
        <w:t>724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3BEA" w:rsidRPr="008B7755">
        <w:rPr>
          <w:rFonts w:ascii="Times New Roman" w:hAnsi="Times New Roman"/>
          <w:b/>
          <w:color w:val="000000" w:themeColor="text1"/>
          <w:sz w:val="28"/>
          <w:szCs w:val="28"/>
        </w:rPr>
        <w:t>тыс.</w:t>
      </w:r>
      <w:r w:rsidR="00346A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188</w:t>
      </w:r>
      <w:r w:rsidR="00331908"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D7A9D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(16,5% годовых)</w:t>
      </w:r>
    </w:p>
    <w:p w:rsidR="000B253F" w:rsidRPr="00634D9B" w:rsidRDefault="000B253F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Pr="00634D9B" w:rsidRDefault="00755E32" w:rsidP="00755E3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55E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634D9B" w:rsidRPr="00634D9B">
        <w:rPr>
          <w:rFonts w:ascii="Times New Roman" w:hAnsi="Times New Roman"/>
          <w:b/>
          <w:color w:val="000000" w:themeColor="text1"/>
          <w:sz w:val="28"/>
          <w:szCs w:val="28"/>
        </w:rPr>
        <w:t>Прогноз финансового плана на 2-ой  год деятельности.</w:t>
      </w:r>
    </w:p>
    <w:p w:rsidR="00634D9B" w:rsidRPr="00634D9B" w:rsidRDefault="00634D9B" w:rsidP="00634D9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Default="00634D9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4D9B">
        <w:rPr>
          <w:rFonts w:ascii="Times New Roman" w:hAnsi="Times New Roman"/>
          <w:b/>
          <w:color w:val="000000" w:themeColor="text1"/>
          <w:sz w:val="28"/>
          <w:szCs w:val="28"/>
        </w:rPr>
        <w:t>При сохранении объема выпуска угольных брикетов в размере 120 000 тонн,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год.</w:t>
      </w:r>
    </w:p>
    <w:p w:rsidR="00A8259A" w:rsidRDefault="00F434E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Себестоимость</w:t>
      </w:r>
      <w:r w:rsidR="008308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единицы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готовой прод</w:t>
      </w:r>
      <w:r w:rsidR="0083083E">
        <w:rPr>
          <w:rFonts w:ascii="Times New Roman" w:hAnsi="Times New Roman"/>
          <w:b/>
          <w:color w:val="000000" w:themeColor="text1"/>
          <w:sz w:val="28"/>
          <w:szCs w:val="28"/>
        </w:rPr>
        <w:t>укции</w:t>
      </w:r>
      <w:r w:rsidR="007870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франко-склад </w:t>
      </w:r>
      <w:r w:rsidR="00A13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составит</w:t>
      </w:r>
    </w:p>
    <w:p w:rsidR="00F434EB" w:rsidRPr="00634D9B" w:rsidRDefault="00A13BD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3 072 рубля</w:t>
      </w:r>
      <w:r w:rsidR="00F434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тонну.</w:t>
      </w:r>
    </w:p>
    <w:p w:rsidR="00634D9B" w:rsidRDefault="004A0905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Прибыль составит 273 млн. 324</w:t>
      </w:r>
      <w:r w:rsidR="00634D9B" w:rsidRPr="00634D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рублей.</w:t>
      </w:r>
      <w:r w:rsidR="004056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(38% годовых)</w:t>
      </w:r>
    </w:p>
    <w:p w:rsidR="00634D9B" w:rsidRDefault="00634D9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Default="00634D9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Default="00634D9B" w:rsidP="00634D9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ИНВЕСТИЦИИ.</w:t>
      </w:r>
    </w:p>
    <w:p w:rsidR="00634D9B" w:rsidRDefault="00634D9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1A1D" w:rsidRDefault="00634D9B" w:rsidP="00634D9B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>В данный инвестиционный проект требуется вложить</w:t>
      </w:r>
    </w:p>
    <w:p w:rsidR="00634D9B" w:rsidRDefault="00634D9B" w:rsidP="00634D9B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77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2F25">
        <w:rPr>
          <w:rFonts w:ascii="Times New Roman" w:hAnsi="Times New Roman"/>
          <w:b/>
          <w:color w:val="000000" w:themeColor="text1"/>
          <w:sz w:val="28"/>
          <w:szCs w:val="28"/>
        </w:rPr>
        <w:t>800 млн. рублей.</w:t>
      </w:r>
    </w:p>
    <w:p w:rsidR="00103F43" w:rsidRDefault="00103F43" w:rsidP="00103F4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Инициатор проекта.</w:t>
      </w:r>
    </w:p>
    <w:p w:rsidR="00103F43" w:rsidRDefault="00103F43" w:rsidP="00103F4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3F43" w:rsidRDefault="00103F43" w:rsidP="00103F43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Борисов Валерий Александрович.</w:t>
      </w:r>
      <w:r w:rsidR="00BB2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B2F25" w:rsidRDefault="00BE6095" w:rsidP="00103F43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Тел. +79609307573</w:t>
      </w:r>
    </w:p>
    <w:p w:rsidR="00BB2F25" w:rsidRDefault="00BB2F25" w:rsidP="00103F43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83846 622997</w:t>
      </w:r>
    </w:p>
    <w:p w:rsidR="00936504" w:rsidRPr="00936504" w:rsidRDefault="00936504" w:rsidP="00103F43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Skype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petruha3091</w:t>
      </w:r>
    </w:p>
    <w:p w:rsidR="00103F43" w:rsidRDefault="00103F43" w:rsidP="00634D9B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Pr="00634D9B" w:rsidRDefault="00634D9B" w:rsidP="00634D9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53F" w:rsidRDefault="000B253F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53F" w:rsidRDefault="000B253F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53F" w:rsidRDefault="000B253F" w:rsidP="00A97699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4D9B" w:rsidRPr="00331908" w:rsidRDefault="006E7C89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="00331908" w:rsidRPr="0033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b/>
          <w:color w:val="000000" w:themeColor="text1"/>
          <w:sz w:val="28"/>
          <w:szCs w:val="28"/>
        </w:rPr>
        <w:t>учет</w:t>
      </w:r>
      <w:r w:rsidR="00331908" w:rsidRPr="0033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b/>
          <w:color w:val="000000" w:themeColor="text1"/>
          <w:sz w:val="28"/>
          <w:szCs w:val="28"/>
        </w:rPr>
        <w:t>рисков</w:t>
      </w:r>
    </w:p>
    <w:p w:rsidR="006E7C89" w:rsidRPr="00331908" w:rsidRDefault="006E7C89" w:rsidP="00266669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нашей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возможны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основные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риски:</w:t>
      </w:r>
    </w:p>
    <w:p w:rsidR="006E7C89" w:rsidRPr="00266669" w:rsidRDefault="008B7755" w:rsidP="0026666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669">
        <w:rPr>
          <w:rFonts w:ascii="Times New Roman" w:hAnsi="Times New Roman"/>
          <w:sz w:val="28"/>
          <w:szCs w:val="28"/>
        </w:rPr>
        <w:t>Риски п</w:t>
      </w:r>
      <w:r w:rsidR="0019143D">
        <w:rPr>
          <w:rFonts w:ascii="Times New Roman" w:hAnsi="Times New Roman"/>
          <w:sz w:val="28"/>
          <w:szCs w:val="28"/>
        </w:rPr>
        <w:t xml:space="preserve">роекта могут быть связаны </w:t>
      </w:r>
      <w:r w:rsidRPr="00266669">
        <w:rPr>
          <w:rFonts w:ascii="Times New Roman" w:hAnsi="Times New Roman"/>
          <w:sz w:val="28"/>
          <w:szCs w:val="28"/>
        </w:rPr>
        <w:t xml:space="preserve"> с финансированием самого проекта, т.к. постоянно придется наращивать объемы выпускаемой продукции.</w:t>
      </w:r>
    </w:p>
    <w:p w:rsidR="006E7C89" w:rsidRPr="00331908" w:rsidRDefault="006E7C89" w:rsidP="0033190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имущественные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(поломка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оборудования,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транспорта);</w:t>
      </w:r>
    </w:p>
    <w:p w:rsidR="006E7C89" w:rsidRDefault="006E7C89" w:rsidP="00331908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природно-естественные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(землетрясение,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наводнение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53F">
        <w:rPr>
          <w:rFonts w:ascii="Times New Roman" w:hAnsi="Times New Roman"/>
          <w:color w:val="000000" w:themeColor="text1"/>
          <w:sz w:val="28"/>
          <w:szCs w:val="28"/>
        </w:rPr>
        <w:t>т.п.)</w:t>
      </w:r>
    </w:p>
    <w:p w:rsidR="000B253F" w:rsidRPr="000B253F" w:rsidRDefault="000B253F" w:rsidP="000B253F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53F">
        <w:rPr>
          <w:rFonts w:ascii="Times New Roman" w:hAnsi="Times New Roman"/>
          <w:color w:val="000000" w:themeColor="text1"/>
          <w:sz w:val="28"/>
          <w:szCs w:val="28"/>
        </w:rPr>
        <w:t>Возможны так же изменения в законодательной базе, налогообложении.</w:t>
      </w:r>
    </w:p>
    <w:p w:rsidR="000B253F" w:rsidRDefault="000B253F" w:rsidP="000B253F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53F">
        <w:rPr>
          <w:rFonts w:ascii="Times New Roman" w:hAnsi="Times New Roman"/>
          <w:color w:val="000000" w:themeColor="text1"/>
          <w:sz w:val="28"/>
          <w:szCs w:val="28"/>
        </w:rPr>
        <w:t xml:space="preserve"> Возможна смена руководства области (да и страны), что может коренным обра</w:t>
      </w:r>
      <w:r>
        <w:rPr>
          <w:rFonts w:ascii="Times New Roman" w:hAnsi="Times New Roman"/>
          <w:color w:val="000000" w:themeColor="text1"/>
          <w:sz w:val="28"/>
          <w:szCs w:val="28"/>
        </w:rPr>
        <w:t>зом повлиять на само существование предприятия.</w:t>
      </w:r>
    </w:p>
    <w:p w:rsidR="000B253F" w:rsidRPr="00331908" w:rsidRDefault="000B253F" w:rsidP="000B253F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53F">
        <w:rPr>
          <w:rFonts w:ascii="Times New Roman" w:hAnsi="Times New Roman"/>
          <w:color w:val="000000" w:themeColor="text1"/>
          <w:sz w:val="28"/>
          <w:szCs w:val="28"/>
        </w:rPr>
        <w:t xml:space="preserve"> Возможны также и внешнеполитические осложнения вплоть до торгового эмбарго по отношению к России со стороны ЕС...</w:t>
      </w:r>
    </w:p>
    <w:p w:rsidR="00634D9B" w:rsidRDefault="006E7C89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целях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нейтрализации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отрицательного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воздействия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рисков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эффективность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планировании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предприятии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проведем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качественный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анализ.</w:t>
      </w:r>
    </w:p>
    <w:p w:rsidR="006E7C89" w:rsidRPr="00331908" w:rsidRDefault="00634D9B" w:rsidP="00634D9B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акже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будем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анализировать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финансово-экономическое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F">
        <w:rPr>
          <w:rFonts w:ascii="Times New Roman" w:hAnsi="Times New Roman"/>
          <w:color w:val="000000" w:themeColor="text1"/>
          <w:sz w:val="28"/>
          <w:szCs w:val="28"/>
        </w:rPr>
        <w:t>состояние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предприятия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каждого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месяца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деятельности.</w:t>
      </w:r>
    </w:p>
    <w:p w:rsidR="006E7C89" w:rsidRPr="00331908" w:rsidRDefault="006E7C89" w:rsidP="001317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проведенного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разработаем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уменьшат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риска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проекта,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помогут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выйти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предприятию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кризисного</w:t>
      </w:r>
      <w:r w:rsidR="00331908"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>состояния:</w:t>
      </w:r>
    </w:p>
    <w:p w:rsidR="006E7C89" w:rsidRDefault="00331908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снижения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производственных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7755">
        <w:rPr>
          <w:rFonts w:ascii="Times New Roman" w:hAnsi="Times New Roman"/>
          <w:color w:val="000000" w:themeColor="text1"/>
          <w:sz w:val="28"/>
          <w:szCs w:val="28"/>
        </w:rPr>
        <w:t>рисков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заключим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закупке</w:t>
      </w:r>
      <w:r w:rsidR="00131715">
        <w:rPr>
          <w:rFonts w:ascii="Times New Roman" w:hAnsi="Times New Roman"/>
          <w:color w:val="000000" w:themeColor="text1"/>
          <w:sz w:val="28"/>
          <w:szCs w:val="28"/>
        </w:rPr>
        <w:t xml:space="preserve"> угля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сразу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несколькими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5451">
        <w:rPr>
          <w:rFonts w:ascii="Times New Roman" w:hAnsi="Times New Roman"/>
          <w:color w:val="000000" w:themeColor="text1"/>
          <w:sz w:val="28"/>
          <w:szCs w:val="28"/>
        </w:rPr>
        <w:t>компаниями-производителями</w:t>
      </w:r>
      <w:r w:rsidR="006E7C89" w:rsidRPr="003319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31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F43" w:rsidRDefault="00103F43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409E" w:rsidRDefault="0052409E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Фотографии установки брикетирования и угольных брикетов.</w:t>
      </w: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96B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0" cy="2076450"/>
            <wp:effectExtent l="19050" t="0" r="0" b="0"/>
            <wp:docPr id="1" name="Рисунок 1" descr="C:\Users\о\Desktop\ИНВЕСТОР\ob_shnek_BT_20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Desktop\ИНВЕСТОР\ob_shnek_BT_200_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6B" w:rsidRPr="00331908" w:rsidRDefault="0088796B" w:rsidP="003319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7500" cy="2971800"/>
            <wp:effectExtent l="19050" t="0" r="0" b="0"/>
            <wp:docPr id="4" name="Рисунок 2" descr="C:\Users\о\Desktop\ИНВЕСТОР\ob_shnek_BT_200_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\Desktop\ИНВЕСТОР\ob_shnek_BT_200_m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6B" w:rsidRPr="00983CF7" w:rsidRDefault="00B9766B" w:rsidP="008B77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lastRenderedPageBreak/>
        <w:t xml:space="preserve">на </w:t>
      </w:r>
      <w:r w:rsidR="0088796B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3333750" cy="2609850"/>
            <wp:effectExtent l="19050" t="0" r="0" b="0"/>
            <wp:docPr id="3" name="Рисунок 3" descr="C:\Users\о\Desktop\ИНВЕСТОР\b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\Desktop\ИНВЕСТОР\bri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96B" w:rsidRPr="00983CF7" w:rsidSect="00A578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40" w:rsidRDefault="009A5640" w:rsidP="00EF7DCD">
      <w:pPr>
        <w:spacing w:after="0" w:line="240" w:lineRule="auto"/>
      </w:pPr>
      <w:r>
        <w:separator/>
      </w:r>
    </w:p>
  </w:endnote>
  <w:endnote w:type="continuationSeparator" w:id="1">
    <w:p w:rsidR="009A5640" w:rsidRDefault="009A5640" w:rsidP="00EF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DB" w:rsidRDefault="00A13BDB" w:rsidP="0033190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40" w:rsidRDefault="009A5640" w:rsidP="00EF7DCD">
      <w:pPr>
        <w:spacing w:after="0" w:line="240" w:lineRule="auto"/>
      </w:pPr>
      <w:r>
        <w:separator/>
      </w:r>
    </w:p>
  </w:footnote>
  <w:footnote w:type="continuationSeparator" w:id="1">
    <w:p w:rsidR="009A5640" w:rsidRDefault="009A5640" w:rsidP="00EF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DB" w:rsidRPr="00E9170F" w:rsidRDefault="00A13BDB" w:rsidP="00E9170F">
    <w:pPr>
      <w:pStyle w:val="a5"/>
      <w:ind w:right="360"/>
      <w:jc w:val="center"/>
      <w:rPr>
        <w:rFonts w:ascii="Times New Roman" w:hAnsi="Times New Roman"/>
      </w:rPr>
    </w:pPr>
    <w:r w:rsidRPr="00A46013">
      <w:rPr>
        <w:rFonts w:ascii="Times New Roman" w:hAnsi="Times New Roman"/>
        <w:sz w:val="28"/>
        <w:szCs w:val="28"/>
      </w:rPr>
      <w:t xml:space="preserve">Размещено на </w:t>
    </w:r>
    <w:hyperlink r:id="rId1" w:history="1">
      <w:r w:rsidRPr="00A46013">
        <w:rPr>
          <w:rFonts w:ascii="Times New Roman" w:hAnsi="Times New Roman"/>
          <w:color w:val="0000FF"/>
          <w:sz w:val="28"/>
          <w:szCs w:val="28"/>
          <w:u w:val="single"/>
        </w:rPr>
        <w:t>http://www.allbest.ru/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8E4"/>
    <w:multiLevelType w:val="hybridMultilevel"/>
    <w:tmpl w:val="48C895E0"/>
    <w:lvl w:ilvl="0" w:tplc="EB64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16AE1"/>
    <w:multiLevelType w:val="hybridMultilevel"/>
    <w:tmpl w:val="0FE414D6"/>
    <w:lvl w:ilvl="0" w:tplc="BB8C7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E4CDE"/>
    <w:multiLevelType w:val="hybridMultilevel"/>
    <w:tmpl w:val="5D3C3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B353D0"/>
    <w:multiLevelType w:val="hybridMultilevel"/>
    <w:tmpl w:val="4CF01D22"/>
    <w:lvl w:ilvl="0" w:tplc="BB8C73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6446AE"/>
    <w:multiLevelType w:val="hybridMultilevel"/>
    <w:tmpl w:val="B02C1F8E"/>
    <w:lvl w:ilvl="0" w:tplc="967A408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422724"/>
    <w:multiLevelType w:val="hybridMultilevel"/>
    <w:tmpl w:val="B09A955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B41982"/>
    <w:rsid w:val="00003C60"/>
    <w:rsid w:val="0001054A"/>
    <w:rsid w:val="000136BD"/>
    <w:rsid w:val="00016B3D"/>
    <w:rsid w:val="000211FE"/>
    <w:rsid w:val="000240D3"/>
    <w:rsid w:val="000318ED"/>
    <w:rsid w:val="000368A5"/>
    <w:rsid w:val="000544A4"/>
    <w:rsid w:val="000569AE"/>
    <w:rsid w:val="0005709C"/>
    <w:rsid w:val="00057608"/>
    <w:rsid w:val="00060293"/>
    <w:rsid w:val="0006205C"/>
    <w:rsid w:val="00062B44"/>
    <w:rsid w:val="00065ED4"/>
    <w:rsid w:val="0006795D"/>
    <w:rsid w:val="00073466"/>
    <w:rsid w:val="0007474D"/>
    <w:rsid w:val="00083ACA"/>
    <w:rsid w:val="00084598"/>
    <w:rsid w:val="00085794"/>
    <w:rsid w:val="00085B1F"/>
    <w:rsid w:val="000875F2"/>
    <w:rsid w:val="00091737"/>
    <w:rsid w:val="00094CFB"/>
    <w:rsid w:val="00096407"/>
    <w:rsid w:val="000A31B0"/>
    <w:rsid w:val="000A51FA"/>
    <w:rsid w:val="000A75D9"/>
    <w:rsid w:val="000A7840"/>
    <w:rsid w:val="000B1577"/>
    <w:rsid w:val="000B253F"/>
    <w:rsid w:val="000C0B31"/>
    <w:rsid w:val="000C3BD0"/>
    <w:rsid w:val="000C4E65"/>
    <w:rsid w:val="000D7A9D"/>
    <w:rsid w:val="000E141C"/>
    <w:rsid w:val="000E2025"/>
    <w:rsid w:val="000E3664"/>
    <w:rsid w:val="000F2B79"/>
    <w:rsid w:val="000F5A13"/>
    <w:rsid w:val="001020A0"/>
    <w:rsid w:val="001024A7"/>
    <w:rsid w:val="00102A81"/>
    <w:rsid w:val="00103F43"/>
    <w:rsid w:val="001074E1"/>
    <w:rsid w:val="00110F8E"/>
    <w:rsid w:val="001135F2"/>
    <w:rsid w:val="0011511F"/>
    <w:rsid w:val="00117F4B"/>
    <w:rsid w:val="00122250"/>
    <w:rsid w:val="00125DBA"/>
    <w:rsid w:val="00131715"/>
    <w:rsid w:val="001417F2"/>
    <w:rsid w:val="001512DC"/>
    <w:rsid w:val="001553A0"/>
    <w:rsid w:val="0015735B"/>
    <w:rsid w:val="00161E3D"/>
    <w:rsid w:val="0017195C"/>
    <w:rsid w:val="00172D80"/>
    <w:rsid w:val="00176B18"/>
    <w:rsid w:val="001840B3"/>
    <w:rsid w:val="0019143D"/>
    <w:rsid w:val="0019414A"/>
    <w:rsid w:val="00195FEF"/>
    <w:rsid w:val="001968C9"/>
    <w:rsid w:val="00197541"/>
    <w:rsid w:val="00197E1F"/>
    <w:rsid w:val="001A1ED8"/>
    <w:rsid w:val="001A2D61"/>
    <w:rsid w:val="001A3891"/>
    <w:rsid w:val="001B0E88"/>
    <w:rsid w:val="001B32AD"/>
    <w:rsid w:val="001B515B"/>
    <w:rsid w:val="001C55F5"/>
    <w:rsid w:val="001D252E"/>
    <w:rsid w:val="001D4838"/>
    <w:rsid w:val="001D4D99"/>
    <w:rsid w:val="001D666A"/>
    <w:rsid w:val="001D7413"/>
    <w:rsid w:val="001F3CB5"/>
    <w:rsid w:val="001F4613"/>
    <w:rsid w:val="001F60A9"/>
    <w:rsid w:val="0020327C"/>
    <w:rsid w:val="00206D15"/>
    <w:rsid w:val="00210686"/>
    <w:rsid w:val="00212B90"/>
    <w:rsid w:val="002135C9"/>
    <w:rsid w:val="002267D4"/>
    <w:rsid w:val="00227BE2"/>
    <w:rsid w:val="00233854"/>
    <w:rsid w:val="0024009C"/>
    <w:rsid w:val="002430AD"/>
    <w:rsid w:val="00243B75"/>
    <w:rsid w:val="00246DA4"/>
    <w:rsid w:val="00252D90"/>
    <w:rsid w:val="0026186A"/>
    <w:rsid w:val="00266669"/>
    <w:rsid w:val="00266792"/>
    <w:rsid w:val="0027235B"/>
    <w:rsid w:val="0027361D"/>
    <w:rsid w:val="00274137"/>
    <w:rsid w:val="00274C75"/>
    <w:rsid w:val="00287294"/>
    <w:rsid w:val="0028780E"/>
    <w:rsid w:val="002879FC"/>
    <w:rsid w:val="002A1C8B"/>
    <w:rsid w:val="002A1D4F"/>
    <w:rsid w:val="002A78C6"/>
    <w:rsid w:val="002B41B5"/>
    <w:rsid w:val="002C22F4"/>
    <w:rsid w:val="002C4E2B"/>
    <w:rsid w:val="002C5F96"/>
    <w:rsid w:val="002D133D"/>
    <w:rsid w:val="002D1E29"/>
    <w:rsid w:val="002D47DB"/>
    <w:rsid w:val="002D7BB0"/>
    <w:rsid w:val="002E43C1"/>
    <w:rsid w:val="00300D8E"/>
    <w:rsid w:val="00300EE3"/>
    <w:rsid w:val="00302F90"/>
    <w:rsid w:val="00305357"/>
    <w:rsid w:val="00306C13"/>
    <w:rsid w:val="003104BE"/>
    <w:rsid w:val="00324F8A"/>
    <w:rsid w:val="00331908"/>
    <w:rsid w:val="00331B17"/>
    <w:rsid w:val="00334659"/>
    <w:rsid w:val="00345BA3"/>
    <w:rsid w:val="00346AD0"/>
    <w:rsid w:val="00354619"/>
    <w:rsid w:val="00354ADB"/>
    <w:rsid w:val="00355442"/>
    <w:rsid w:val="003715D8"/>
    <w:rsid w:val="00374633"/>
    <w:rsid w:val="00377236"/>
    <w:rsid w:val="003857E5"/>
    <w:rsid w:val="00387BE9"/>
    <w:rsid w:val="003912DD"/>
    <w:rsid w:val="003937DA"/>
    <w:rsid w:val="0039559B"/>
    <w:rsid w:val="003A1A1D"/>
    <w:rsid w:val="003A42B4"/>
    <w:rsid w:val="003B17A4"/>
    <w:rsid w:val="003C08E9"/>
    <w:rsid w:val="003C0B01"/>
    <w:rsid w:val="003C46A2"/>
    <w:rsid w:val="003C4B63"/>
    <w:rsid w:val="003C53B6"/>
    <w:rsid w:val="003C728A"/>
    <w:rsid w:val="003E2393"/>
    <w:rsid w:val="003E67BD"/>
    <w:rsid w:val="003F5C13"/>
    <w:rsid w:val="0040561C"/>
    <w:rsid w:val="0041207C"/>
    <w:rsid w:val="00412B11"/>
    <w:rsid w:val="004174A9"/>
    <w:rsid w:val="00424D47"/>
    <w:rsid w:val="0042588A"/>
    <w:rsid w:val="00425F0B"/>
    <w:rsid w:val="004266B2"/>
    <w:rsid w:val="00430542"/>
    <w:rsid w:val="00435E59"/>
    <w:rsid w:val="00440CB9"/>
    <w:rsid w:val="00447F0A"/>
    <w:rsid w:val="004579F6"/>
    <w:rsid w:val="00461EE5"/>
    <w:rsid w:val="004624B7"/>
    <w:rsid w:val="00464E6B"/>
    <w:rsid w:val="004854FE"/>
    <w:rsid w:val="004876DD"/>
    <w:rsid w:val="00495C6D"/>
    <w:rsid w:val="00496ADE"/>
    <w:rsid w:val="004975FE"/>
    <w:rsid w:val="004A0905"/>
    <w:rsid w:val="004A1763"/>
    <w:rsid w:val="004A26B2"/>
    <w:rsid w:val="004A503F"/>
    <w:rsid w:val="004A70E9"/>
    <w:rsid w:val="004B6425"/>
    <w:rsid w:val="004C1C76"/>
    <w:rsid w:val="004D6CD5"/>
    <w:rsid w:val="004E0C0F"/>
    <w:rsid w:val="004E3503"/>
    <w:rsid w:val="004E6599"/>
    <w:rsid w:val="004E735E"/>
    <w:rsid w:val="004F17D4"/>
    <w:rsid w:val="00504054"/>
    <w:rsid w:val="005101B1"/>
    <w:rsid w:val="00521515"/>
    <w:rsid w:val="00522685"/>
    <w:rsid w:val="0052409E"/>
    <w:rsid w:val="0053035B"/>
    <w:rsid w:val="005320BD"/>
    <w:rsid w:val="00536635"/>
    <w:rsid w:val="0054783D"/>
    <w:rsid w:val="00555C26"/>
    <w:rsid w:val="005564D0"/>
    <w:rsid w:val="00563B22"/>
    <w:rsid w:val="00563F10"/>
    <w:rsid w:val="00564FB0"/>
    <w:rsid w:val="00566C1E"/>
    <w:rsid w:val="00571554"/>
    <w:rsid w:val="00571CE7"/>
    <w:rsid w:val="00580ADB"/>
    <w:rsid w:val="00587B3F"/>
    <w:rsid w:val="00587D09"/>
    <w:rsid w:val="00590685"/>
    <w:rsid w:val="005B26BF"/>
    <w:rsid w:val="005B64B4"/>
    <w:rsid w:val="005B77A0"/>
    <w:rsid w:val="005B79B7"/>
    <w:rsid w:val="005C62C9"/>
    <w:rsid w:val="005C6310"/>
    <w:rsid w:val="005C70B6"/>
    <w:rsid w:val="005C7444"/>
    <w:rsid w:val="005C7B00"/>
    <w:rsid w:val="005D3449"/>
    <w:rsid w:val="005D5853"/>
    <w:rsid w:val="005D5FD0"/>
    <w:rsid w:val="005E5451"/>
    <w:rsid w:val="005E5B6A"/>
    <w:rsid w:val="005E6817"/>
    <w:rsid w:val="005F46D2"/>
    <w:rsid w:val="006057B5"/>
    <w:rsid w:val="00612670"/>
    <w:rsid w:val="00612A8D"/>
    <w:rsid w:val="00620785"/>
    <w:rsid w:val="00625C6C"/>
    <w:rsid w:val="00627E09"/>
    <w:rsid w:val="00634D9B"/>
    <w:rsid w:val="00635877"/>
    <w:rsid w:val="006371E5"/>
    <w:rsid w:val="00641256"/>
    <w:rsid w:val="00644F25"/>
    <w:rsid w:val="00645A25"/>
    <w:rsid w:val="00646042"/>
    <w:rsid w:val="0065008C"/>
    <w:rsid w:val="00653F80"/>
    <w:rsid w:val="00654068"/>
    <w:rsid w:val="00657D35"/>
    <w:rsid w:val="00666809"/>
    <w:rsid w:val="006677AE"/>
    <w:rsid w:val="006768FF"/>
    <w:rsid w:val="00676990"/>
    <w:rsid w:val="00694C2A"/>
    <w:rsid w:val="0069605A"/>
    <w:rsid w:val="006A0B51"/>
    <w:rsid w:val="006A6C2C"/>
    <w:rsid w:val="006B3A80"/>
    <w:rsid w:val="006B3F23"/>
    <w:rsid w:val="006B4E12"/>
    <w:rsid w:val="006C5892"/>
    <w:rsid w:val="006C774F"/>
    <w:rsid w:val="006C7EC2"/>
    <w:rsid w:val="006D4FA4"/>
    <w:rsid w:val="006D7C93"/>
    <w:rsid w:val="006E1FC5"/>
    <w:rsid w:val="006E372E"/>
    <w:rsid w:val="006E7C89"/>
    <w:rsid w:val="006F0A91"/>
    <w:rsid w:val="006F0EE7"/>
    <w:rsid w:val="006F13E1"/>
    <w:rsid w:val="0070024E"/>
    <w:rsid w:val="00702126"/>
    <w:rsid w:val="00711EEA"/>
    <w:rsid w:val="00713BCF"/>
    <w:rsid w:val="00716390"/>
    <w:rsid w:val="007212C2"/>
    <w:rsid w:val="0073553E"/>
    <w:rsid w:val="007504B3"/>
    <w:rsid w:val="00752486"/>
    <w:rsid w:val="007546C0"/>
    <w:rsid w:val="00755E32"/>
    <w:rsid w:val="00761276"/>
    <w:rsid w:val="00770C4C"/>
    <w:rsid w:val="00772AAF"/>
    <w:rsid w:val="0078152A"/>
    <w:rsid w:val="00782C6B"/>
    <w:rsid w:val="00787042"/>
    <w:rsid w:val="007879FE"/>
    <w:rsid w:val="00790459"/>
    <w:rsid w:val="00794AB8"/>
    <w:rsid w:val="00795BF6"/>
    <w:rsid w:val="007A082A"/>
    <w:rsid w:val="007B5348"/>
    <w:rsid w:val="007B57AD"/>
    <w:rsid w:val="007D5584"/>
    <w:rsid w:val="007D6A16"/>
    <w:rsid w:val="007D7443"/>
    <w:rsid w:val="007E23CB"/>
    <w:rsid w:val="007F009E"/>
    <w:rsid w:val="007F16B0"/>
    <w:rsid w:val="00805633"/>
    <w:rsid w:val="00807019"/>
    <w:rsid w:val="00814C6A"/>
    <w:rsid w:val="00822D01"/>
    <w:rsid w:val="00825B1C"/>
    <w:rsid w:val="0083083E"/>
    <w:rsid w:val="00831B9C"/>
    <w:rsid w:val="00833DCF"/>
    <w:rsid w:val="00855F7F"/>
    <w:rsid w:val="00862ACE"/>
    <w:rsid w:val="00867F0B"/>
    <w:rsid w:val="0087020B"/>
    <w:rsid w:val="00877F49"/>
    <w:rsid w:val="00880DF3"/>
    <w:rsid w:val="00886719"/>
    <w:rsid w:val="0088796B"/>
    <w:rsid w:val="00895099"/>
    <w:rsid w:val="008970FD"/>
    <w:rsid w:val="008A086C"/>
    <w:rsid w:val="008A109F"/>
    <w:rsid w:val="008A7A99"/>
    <w:rsid w:val="008B3B61"/>
    <w:rsid w:val="008B7755"/>
    <w:rsid w:val="008C0FE3"/>
    <w:rsid w:val="008C2472"/>
    <w:rsid w:val="008C6A59"/>
    <w:rsid w:val="008D1BF8"/>
    <w:rsid w:val="008D38EA"/>
    <w:rsid w:val="008D5CED"/>
    <w:rsid w:val="008D5D3F"/>
    <w:rsid w:val="008E03AB"/>
    <w:rsid w:val="008E0E00"/>
    <w:rsid w:val="008E631C"/>
    <w:rsid w:val="008F0280"/>
    <w:rsid w:val="008F3926"/>
    <w:rsid w:val="00903D17"/>
    <w:rsid w:val="0091190F"/>
    <w:rsid w:val="00915160"/>
    <w:rsid w:val="009151D1"/>
    <w:rsid w:val="009166A2"/>
    <w:rsid w:val="009211AF"/>
    <w:rsid w:val="00934CF5"/>
    <w:rsid w:val="00936504"/>
    <w:rsid w:val="00937BE7"/>
    <w:rsid w:val="00941EF7"/>
    <w:rsid w:val="0094630E"/>
    <w:rsid w:val="00950116"/>
    <w:rsid w:val="00954485"/>
    <w:rsid w:val="009727B7"/>
    <w:rsid w:val="00972A4A"/>
    <w:rsid w:val="009760C4"/>
    <w:rsid w:val="00981D93"/>
    <w:rsid w:val="009823BD"/>
    <w:rsid w:val="00983400"/>
    <w:rsid w:val="009837E2"/>
    <w:rsid w:val="00983CF7"/>
    <w:rsid w:val="009947F2"/>
    <w:rsid w:val="009A5640"/>
    <w:rsid w:val="009A64B1"/>
    <w:rsid w:val="009A6FE8"/>
    <w:rsid w:val="009B1A1D"/>
    <w:rsid w:val="009B2FD0"/>
    <w:rsid w:val="009B687A"/>
    <w:rsid w:val="009B720F"/>
    <w:rsid w:val="009C0304"/>
    <w:rsid w:val="009C2A72"/>
    <w:rsid w:val="009E5B9E"/>
    <w:rsid w:val="009F2FE7"/>
    <w:rsid w:val="009F380D"/>
    <w:rsid w:val="009F73E4"/>
    <w:rsid w:val="00A06399"/>
    <w:rsid w:val="00A11FE5"/>
    <w:rsid w:val="00A12D50"/>
    <w:rsid w:val="00A130F1"/>
    <w:rsid w:val="00A136DE"/>
    <w:rsid w:val="00A13BDB"/>
    <w:rsid w:val="00A149AA"/>
    <w:rsid w:val="00A16C7C"/>
    <w:rsid w:val="00A2025B"/>
    <w:rsid w:val="00A21E5C"/>
    <w:rsid w:val="00A23BF1"/>
    <w:rsid w:val="00A303DC"/>
    <w:rsid w:val="00A334C9"/>
    <w:rsid w:val="00A4156F"/>
    <w:rsid w:val="00A46013"/>
    <w:rsid w:val="00A558B6"/>
    <w:rsid w:val="00A562E4"/>
    <w:rsid w:val="00A5782A"/>
    <w:rsid w:val="00A607C4"/>
    <w:rsid w:val="00A6133E"/>
    <w:rsid w:val="00A7075A"/>
    <w:rsid w:val="00A7226E"/>
    <w:rsid w:val="00A74881"/>
    <w:rsid w:val="00A8259A"/>
    <w:rsid w:val="00A848F6"/>
    <w:rsid w:val="00A85E61"/>
    <w:rsid w:val="00A91FF9"/>
    <w:rsid w:val="00A96DF3"/>
    <w:rsid w:val="00A97699"/>
    <w:rsid w:val="00AA29AA"/>
    <w:rsid w:val="00AB483F"/>
    <w:rsid w:val="00AC1B52"/>
    <w:rsid w:val="00AC7E00"/>
    <w:rsid w:val="00AD2D7D"/>
    <w:rsid w:val="00AE45D5"/>
    <w:rsid w:val="00AF26C4"/>
    <w:rsid w:val="00AF40B9"/>
    <w:rsid w:val="00B05323"/>
    <w:rsid w:val="00B0561B"/>
    <w:rsid w:val="00B15F95"/>
    <w:rsid w:val="00B16EEB"/>
    <w:rsid w:val="00B21A41"/>
    <w:rsid w:val="00B252E8"/>
    <w:rsid w:val="00B2754C"/>
    <w:rsid w:val="00B3134E"/>
    <w:rsid w:val="00B331B6"/>
    <w:rsid w:val="00B41982"/>
    <w:rsid w:val="00B50423"/>
    <w:rsid w:val="00B53BEA"/>
    <w:rsid w:val="00B546DA"/>
    <w:rsid w:val="00B57243"/>
    <w:rsid w:val="00B62CA4"/>
    <w:rsid w:val="00B63471"/>
    <w:rsid w:val="00B91158"/>
    <w:rsid w:val="00B9766B"/>
    <w:rsid w:val="00BB2F25"/>
    <w:rsid w:val="00BB4CC1"/>
    <w:rsid w:val="00BB72CC"/>
    <w:rsid w:val="00BC4342"/>
    <w:rsid w:val="00BE5E5D"/>
    <w:rsid w:val="00BE6095"/>
    <w:rsid w:val="00BE647C"/>
    <w:rsid w:val="00BE7C58"/>
    <w:rsid w:val="00BF0CA5"/>
    <w:rsid w:val="00BF179B"/>
    <w:rsid w:val="00BF6787"/>
    <w:rsid w:val="00C004ED"/>
    <w:rsid w:val="00C0352D"/>
    <w:rsid w:val="00C0384B"/>
    <w:rsid w:val="00C05C2A"/>
    <w:rsid w:val="00C10AEA"/>
    <w:rsid w:val="00C13C17"/>
    <w:rsid w:val="00C1680A"/>
    <w:rsid w:val="00C20251"/>
    <w:rsid w:val="00C233AD"/>
    <w:rsid w:val="00C27D34"/>
    <w:rsid w:val="00C3194A"/>
    <w:rsid w:val="00C4013A"/>
    <w:rsid w:val="00C43190"/>
    <w:rsid w:val="00C458E0"/>
    <w:rsid w:val="00C46350"/>
    <w:rsid w:val="00C55C31"/>
    <w:rsid w:val="00C5645A"/>
    <w:rsid w:val="00C6063A"/>
    <w:rsid w:val="00C82F3D"/>
    <w:rsid w:val="00C90051"/>
    <w:rsid w:val="00C97E3F"/>
    <w:rsid w:val="00CC319A"/>
    <w:rsid w:val="00CC4FD4"/>
    <w:rsid w:val="00CD3085"/>
    <w:rsid w:val="00CE03CD"/>
    <w:rsid w:val="00CE1781"/>
    <w:rsid w:val="00CE2D67"/>
    <w:rsid w:val="00CE3C88"/>
    <w:rsid w:val="00CE5485"/>
    <w:rsid w:val="00CE6F6F"/>
    <w:rsid w:val="00CF0972"/>
    <w:rsid w:val="00CF4C95"/>
    <w:rsid w:val="00CF7543"/>
    <w:rsid w:val="00D02C6F"/>
    <w:rsid w:val="00D04112"/>
    <w:rsid w:val="00D06A1D"/>
    <w:rsid w:val="00D11D3A"/>
    <w:rsid w:val="00D16011"/>
    <w:rsid w:val="00D22B0D"/>
    <w:rsid w:val="00D242B4"/>
    <w:rsid w:val="00D26588"/>
    <w:rsid w:val="00D275C9"/>
    <w:rsid w:val="00D329A1"/>
    <w:rsid w:val="00D349DB"/>
    <w:rsid w:val="00D47DAF"/>
    <w:rsid w:val="00D5029E"/>
    <w:rsid w:val="00D56861"/>
    <w:rsid w:val="00D6200E"/>
    <w:rsid w:val="00D71110"/>
    <w:rsid w:val="00D724EB"/>
    <w:rsid w:val="00D77707"/>
    <w:rsid w:val="00D8006E"/>
    <w:rsid w:val="00D86441"/>
    <w:rsid w:val="00D97FD4"/>
    <w:rsid w:val="00DA28D2"/>
    <w:rsid w:val="00DA6B65"/>
    <w:rsid w:val="00DB0E0C"/>
    <w:rsid w:val="00DB1C52"/>
    <w:rsid w:val="00DB4150"/>
    <w:rsid w:val="00DB522D"/>
    <w:rsid w:val="00DB5A79"/>
    <w:rsid w:val="00DE6FEE"/>
    <w:rsid w:val="00DF16C6"/>
    <w:rsid w:val="00DF176F"/>
    <w:rsid w:val="00E009D6"/>
    <w:rsid w:val="00E01FFC"/>
    <w:rsid w:val="00E0542B"/>
    <w:rsid w:val="00E100EE"/>
    <w:rsid w:val="00E10F28"/>
    <w:rsid w:val="00E14FB3"/>
    <w:rsid w:val="00E33B44"/>
    <w:rsid w:val="00E44EF4"/>
    <w:rsid w:val="00E52AFE"/>
    <w:rsid w:val="00E554E7"/>
    <w:rsid w:val="00E5617C"/>
    <w:rsid w:val="00E64156"/>
    <w:rsid w:val="00E65385"/>
    <w:rsid w:val="00E76FAC"/>
    <w:rsid w:val="00E832D3"/>
    <w:rsid w:val="00E9170F"/>
    <w:rsid w:val="00EA4598"/>
    <w:rsid w:val="00EA69EA"/>
    <w:rsid w:val="00EB6F84"/>
    <w:rsid w:val="00EC0B52"/>
    <w:rsid w:val="00EC20B2"/>
    <w:rsid w:val="00EC64ED"/>
    <w:rsid w:val="00ED05E5"/>
    <w:rsid w:val="00ED3F35"/>
    <w:rsid w:val="00ED48E1"/>
    <w:rsid w:val="00ED4A2A"/>
    <w:rsid w:val="00ED5650"/>
    <w:rsid w:val="00ED742A"/>
    <w:rsid w:val="00EE0104"/>
    <w:rsid w:val="00EE313B"/>
    <w:rsid w:val="00EE404F"/>
    <w:rsid w:val="00EF190D"/>
    <w:rsid w:val="00EF25B0"/>
    <w:rsid w:val="00EF5BC3"/>
    <w:rsid w:val="00EF7DCD"/>
    <w:rsid w:val="00F1572F"/>
    <w:rsid w:val="00F20A4A"/>
    <w:rsid w:val="00F2413B"/>
    <w:rsid w:val="00F30FE7"/>
    <w:rsid w:val="00F3716F"/>
    <w:rsid w:val="00F37853"/>
    <w:rsid w:val="00F434EB"/>
    <w:rsid w:val="00F60577"/>
    <w:rsid w:val="00F617EF"/>
    <w:rsid w:val="00F67DBB"/>
    <w:rsid w:val="00F7116B"/>
    <w:rsid w:val="00F81A4E"/>
    <w:rsid w:val="00F94B5E"/>
    <w:rsid w:val="00FA0996"/>
    <w:rsid w:val="00FA4028"/>
    <w:rsid w:val="00FA4AEC"/>
    <w:rsid w:val="00FA68F0"/>
    <w:rsid w:val="00FA6B68"/>
    <w:rsid w:val="00FB32FA"/>
    <w:rsid w:val="00FB4693"/>
    <w:rsid w:val="00FD3627"/>
    <w:rsid w:val="00FE1BFB"/>
    <w:rsid w:val="00FE23A6"/>
    <w:rsid w:val="00FE383E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4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1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54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5B79B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64156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9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00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F7D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F7DCD"/>
    <w:rPr>
      <w:rFonts w:cs="Times New Roman"/>
    </w:rPr>
  </w:style>
  <w:style w:type="character" w:customStyle="1" w:styleId="apple-style-span">
    <w:name w:val="apple-style-span"/>
    <w:basedOn w:val="a0"/>
    <w:rsid w:val="00C82F3D"/>
    <w:rPr>
      <w:rFonts w:cs="Times New Roman"/>
    </w:rPr>
  </w:style>
  <w:style w:type="table" w:styleId="a9">
    <w:name w:val="Table Grid"/>
    <w:basedOn w:val="a1"/>
    <w:uiPriority w:val="59"/>
    <w:rsid w:val="0073553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C8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415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64156"/>
    <w:pPr>
      <w:tabs>
        <w:tab w:val="right" w:pos="9345"/>
      </w:tabs>
      <w:spacing w:line="360" w:lineRule="auto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E64156"/>
    <w:pPr>
      <w:spacing w:line="360" w:lineRule="auto"/>
      <w:ind w:left="22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</cp:lastModifiedBy>
  <cp:revision>216</cp:revision>
  <dcterms:created xsi:type="dcterms:W3CDTF">2012-10-06T08:42:00Z</dcterms:created>
  <dcterms:modified xsi:type="dcterms:W3CDTF">2012-12-18T05:43:00Z</dcterms:modified>
</cp:coreProperties>
</file>